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502F" w14:textId="77777777" w:rsidR="001C3C1A" w:rsidRPr="001C3C1A" w:rsidRDefault="001C3C1A" w:rsidP="001C3C1A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1C3C1A">
        <w:rPr>
          <w:rFonts w:ascii="Arial" w:eastAsia="Times New Roman" w:hAnsi="Arial" w:cs="Arial"/>
          <w:sz w:val="26"/>
          <w:szCs w:val="26"/>
          <w:lang w:val="en-US"/>
        </w:rPr>
        <w:t> </w:t>
      </w:r>
    </w:p>
    <w:p w14:paraId="075C4C27" w14:textId="77777777" w:rsidR="000D2441" w:rsidRPr="000D2441" w:rsidRDefault="000D2441" w:rsidP="000D2441">
      <w:pPr>
        <w:spacing w:after="0" w:line="240" w:lineRule="auto"/>
        <w:jc w:val="center"/>
        <w:rPr>
          <w:rFonts w:ascii="Cambria" w:eastAsia="Times New Roman" w:hAnsi="Cambria" w:cstheme="majorBidi"/>
          <w:color w:val="323E4F" w:themeColor="text2" w:themeShade="BF"/>
          <w:spacing w:val="5"/>
          <w:kern w:val="28"/>
          <w:sz w:val="52"/>
          <w:szCs w:val="52"/>
          <w:lang w:eastAsia="sr-Latn-RS"/>
        </w:rPr>
      </w:pPr>
      <w:bookmarkStart w:id="0" w:name="str_1"/>
      <w:bookmarkEnd w:id="0"/>
      <w:r w:rsidRPr="000D2441">
        <w:rPr>
          <w:rFonts w:ascii="Cambria" w:eastAsia="Times New Roman" w:hAnsi="Cambria" w:cstheme="majorBidi"/>
          <w:color w:val="323E4F" w:themeColor="text2" w:themeShade="BF"/>
          <w:spacing w:val="5"/>
          <w:kern w:val="28"/>
          <w:sz w:val="52"/>
          <w:szCs w:val="52"/>
          <w:lang w:eastAsia="sr-Latn-RS"/>
        </w:rPr>
        <w:t>ZAKON</w:t>
      </w:r>
    </w:p>
    <w:p w14:paraId="6C8C2C34" w14:textId="77777777" w:rsidR="000D2441" w:rsidRPr="000D2441" w:rsidRDefault="000D2441" w:rsidP="000D2441">
      <w:pPr>
        <w:pStyle w:val="Title"/>
        <w:pBdr>
          <w:bottom w:val="single" w:sz="8" w:space="6" w:color="4472C4" w:themeColor="accent1"/>
        </w:pBdr>
        <w:jc w:val="center"/>
        <w:rPr>
          <w:rFonts w:ascii="Cambria" w:eastAsia="Times New Roman" w:hAnsi="Cambria"/>
          <w:sz w:val="34"/>
          <w:szCs w:val="34"/>
          <w:lang w:eastAsia="sr-Latn-RS"/>
        </w:rPr>
      </w:pPr>
      <w:r w:rsidRPr="000D2441">
        <w:rPr>
          <w:rFonts w:ascii="Cambria" w:eastAsia="Times New Roman" w:hAnsi="Cambria"/>
          <w:sz w:val="34"/>
          <w:szCs w:val="34"/>
          <w:lang w:eastAsia="sr-Latn-RS"/>
        </w:rPr>
        <w:t>O RUDARSTVU I GEOLOŠKIM ISTRAŽIVANJIMA</w:t>
      </w:r>
    </w:p>
    <w:p w14:paraId="7AE22CE3" w14:textId="3F424635" w:rsidR="000D2441" w:rsidRPr="000D2441" w:rsidRDefault="000D2441" w:rsidP="000D2441">
      <w:pPr>
        <w:spacing w:before="240" w:after="120" w:line="240" w:lineRule="auto"/>
        <w:jc w:val="center"/>
        <w:rPr>
          <w:rFonts w:ascii="Cambria" w:eastAsiaTheme="majorEastAsia" w:hAnsi="Cambria" w:cstheme="majorBidi"/>
          <w:i/>
          <w:iCs/>
          <w:color w:val="4472C4" w:themeColor="accent1"/>
          <w:spacing w:val="15"/>
          <w:sz w:val="24"/>
          <w:szCs w:val="24"/>
        </w:rPr>
      </w:pPr>
      <w:r w:rsidRPr="000D2441">
        <w:rPr>
          <w:rFonts w:ascii="Cambria" w:eastAsiaTheme="majorEastAsia" w:hAnsi="Cambria" w:cstheme="majorBidi"/>
          <w:i/>
          <w:iCs/>
          <w:color w:val="4472C4" w:themeColor="accent1"/>
          <w:spacing w:val="15"/>
          <w:sz w:val="24"/>
          <w:szCs w:val="24"/>
        </w:rPr>
        <w:t xml:space="preserve">("Sl. </w:t>
      </w:r>
      <w:proofErr w:type="spellStart"/>
      <w:r w:rsidRPr="000D2441">
        <w:rPr>
          <w:rFonts w:ascii="Cambria" w:eastAsiaTheme="majorEastAsia" w:hAnsi="Cambria" w:cstheme="majorBidi"/>
          <w:i/>
          <w:iCs/>
          <w:color w:val="4472C4" w:themeColor="accent1"/>
          <w:spacing w:val="15"/>
          <w:sz w:val="24"/>
          <w:szCs w:val="24"/>
        </w:rPr>
        <w:t>glasnik</w:t>
      </w:r>
      <w:proofErr w:type="spellEnd"/>
      <w:r w:rsidRPr="000D2441">
        <w:rPr>
          <w:rFonts w:ascii="Cambria" w:eastAsiaTheme="majorEastAsia" w:hAnsi="Cambria" w:cstheme="majorBidi"/>
          <w:i/>
          <w:iCs/>
          <w:color w:val="4472C4" w:themeColor="accent1"/>
          <w:spacing w:val="15"/>
          <w:sz w:val="24"/>
          <w:szCs w:val="24"/>
        </w:rPr>
        <w:t xml:space="preserve"> RS", br. 101/2015, 95/2018 - dr. </w:t>
      </w:r>
      <w:proofErr w:type="spellStart"/>
      <w:r w:rsidRPr="000D2441">
        <w:rPr>
          <w:rFonts w:ascii="Cambria" w:eastAsiaTheme="majorEastAsia" w:hAnsi="Cambria" w:cstheme="majorBidi"/>
          <w:i/>
          <w:iCs/>
          <w:color w:val="4472C4" w:themeColor="accent1"/>
          <w:spacing w:val="15"/>
          <w:sz w:val="24"/>
          <w:szCs w:val="24"/>
        </w:rPr>
        <w:t>zakon</w:t>
      </w:r>
      <w:proofErr w:type="spellEnd"/>
      <w:r w:rsidRPr="000D2441">
        <w:rPr>
          <w:rFonts w:ascii="Cambria" w:eastAsiaTheme="majorEastAsia" w:hAnsi="Cambria" w:cstheme="majorBidi"/>
          <w:i/>
          <w:iCs/>
          <w:color w:val="4472C4" w:themeColor="accent1"/>
          <w:spacing w:val="15"/>
          <w:sz w:val="24"/>
          <w:szCs w:val="24"/>
        </w:rPr>
        <w:t xml:space="preserve"> i 40/2021)</w:t>
      </w:r>
    </w:p>
    <w:p w14:paraId="766C0095" w14:textId="77777777" w:rsidR="000D2441" w:rsidRDefault="000D2441" w:rsidP="001C3C1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</w:p>
    <w:p w14:paraId="39DE1788" w14:textId="23D3262B" w:rsidR="001C3C1A" w:rsidRPr="001C3C1A" w:rsidRDefault="001C3C1A" w:rsidP="001C3C1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r w:rsidRPr="001C3C1A">
        <w:rPr>
          <w:rFonts w:ascii="Arial" w:eastAsia="Times New Roman" w:hAnsi="Arial" w:cs="Arial"/>
          <w:sz w:val="31"/>
          <w:szCs w:val="31"/>
          <w:lang w:val="en-US"/>
        </w:rPr>
        <w:t>I OSNOVNE ODREDBE</w:t>
      </w:r>
    </w:p>
    <w:p w14:paraId="18398B02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" w:name="str_2"/>
      <w:bookmarkEnd w:id="1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1.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Predmet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729693F4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" w:name="clan_1"/>
      <w:bookmarkEnd w:id="2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 </w:t>
      </w:r>
    </w:p>
    <w:p w14:paraId="15B6FBB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uređuju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mere i </w:t>
      </w:r>
      <w:proofErr w:type="spellStart"/>
      <w:r w:rsidRPr="001C3C1A">
        <w:rPr>
          <w:rFonts w:ascii="Arial" w:eastAsia="Times New Roman" w:hAnsi="Arial" w:cs="Arial"/>
          <w:lang w:val="en-US"/>
        </w:rPr>
        <w:t>aktivnosti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politike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ostvarivanja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politike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razvoja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uslovi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urbanističkog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planiranja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projektovanja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izgradnje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klasifikacije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izgradnja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održavanje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postrojenja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mašina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uređaja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upravljanje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postupci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napuštenih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nadzor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sprovođenjem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7E4647E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" w:name="str_3"/>
      <w:bookmarkEnd w:id="3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Načela</w:t>
      </w:r>
      <w:proofErr w:type="spellEnd"/>
    </w:p>
    <w:p w14:paraId="7FEFFFA6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" w:name="clan_2"/>
      <w:bookmarkEnd w:id="4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 </w:t>
      </w:r>
    </w:p>
    <w:p w14:paraId="352F874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Ovaj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podzakonska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primenjuju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vezi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delatnostima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predmet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uređenja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tumačiće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i </w:t>
      </w:r>
      <w:proofErr w:type="spellStart"/>
      <w:r w:rsidRPr="001C3C1A">
        <w:rPr>
          <w:rFonts w:ascii="Arial" w:eastAsia="Times New Roman" w:hAnsi="Arial" w:cs="Arial"/>
          <w:lang w:val="en-US"/>
        </w:rPr>
        <w:t>primenjivati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načelima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7B649D8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kontinuirano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snabdevanje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dovoljnim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količinama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neophodno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snaženje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održivost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tržišne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Republici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Srbiji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DFB565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cilj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uredi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odnose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povodom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uravnotežen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obezbeđuje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ekonomska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socijalna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održivost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aktivnosti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tržišne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E2C712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imaoci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dobijenih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obavezni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u </w:t>
      </w:r>
      <w:proofErr w:type="spellStart"/>
      <w:r w:rsidRPr="001C3C1A">
        <w:rPr>
          <w:rFonts w:ascii="Arial" w:eastAsia="Times New Roman" w:hAnsi="Arial" w:cs="Arial"/>
          <w:lang w:val="en-US"/>
        </w:rPr>
        <w:t>svim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aktivnostima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postupaju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najboljim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socijalnim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pravilima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i da </w:t>
      </w:r>
      <w:proofErr w:type="spellStart"/>
      <w:r w:rsidRPr="001C3C1A">
        <w:rPr>
          <w:rFonts w:ascii="Arial" w:eastAsia="Times New Roman" w:hAnsi="Arial" w:cs="Arial"/>
          <w:lang w:val="en-US"/>
        </w:rPr>
        <w:t>primenjuju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najbolje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metode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sredstva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da bi se </w:t>
      </w:r>
      <w:proofErr w:type="spellStart"/>
      <w:r w:rsidRPr="001C3C1A">
        <w:rPr>
          <w:rFonts w:ascii="Arial" w:eastAsia="Times New Roman" w:hAnsi="Arial" w:cs="Arial"/>
          <w:lang w:val="en-US"/>
        </w:rPr>
        <w:t>unapredila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održivost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i da se u </w:t>
      </w:r>
      <w:proofErr w:type="spellStart"/>
      <w:r w:rsidRPr="001C3C1A">
        <w:rPr>
          <w:rFonts w:ascii="Arial" w:eastAsia="Times New Roman" w:hAnsi="Arial" w:cs="Arial"/>
          <w:lang w:val="en-US"/>
        </w:rPr>
        <w:t>najvećoj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meri </w:t>
      </w:r>
      <w:proofErr w:type="spellStart"/>
      <w:r w:rsidRPr="001C3C1A">
        <w:rPr>
          <w:rFonts w:ascii="Arial" w:eastAsia="Times New Roman" w:hAnsi="Arial" w:cs="Arial"/>
          <w:lang w:val="en-US"/>
        </w:rPr>
        <w:t>spreče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uklone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štete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smetanja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aktivnosti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uređenih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9FE5A7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garantuje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sigurnost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predvidljivost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kontinuitet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0DE2150D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" w:name="str_4"/>
      <w:bookmarkEnd w:id="5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2.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Pojmovi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354E4A92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" w:name="clan_3"/>
      <w:bookmarkEnd w:id="6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 </w:t>
      </w:r>
    </w:p>
    <w:p w14:paraId="178F9B6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Pojmovi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upotrebljeni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ovom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sledeće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značenje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7B48B7F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deo </w:t>
      </w:r>
      <w:proofErr w:type="spellStart"/>
      <w:r w:rsidRPr="001C3C1A">
        <w:rPr>
          <w:rFonts w:ascii="Arial" w:eastAsia="Times New Roman" w:hAnsi="Arial" w:cs="Arial"/>
          <w:lang w:val="en-US"/>
        </w:rPr>
        <w:t>zemljine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kore </w:t>
      </w:r>
      <w:proofErr w:type="spellStart"/>
      <w:r w:rsidRPr="001C3C1A">
        <w:rPr>
          <w:rFonts w:ascii="Arial" w:eastAsia="Times New Roman" w:hAnsi="Arial" w:cs="Arial"/>
          <w:lang w:val="en-US"/>
        </w:rPr>
        <w:t>koju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zemljište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zonama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aeracije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mineralnog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prihranjivanja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biljaka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stene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površinske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podzemne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mineralni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FC790B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geološki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obuhvataju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ambijentalnim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karakteristikama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resurse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607D00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mineralni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deo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utvrđeni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adekvatnim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metodama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postupcima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određenom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1C3C1A">
        <w:rPr>
          <w:rFonts w:ascii="Arial" w:eastAsia="Times New Roman" w:hAnsi="Arial" w:cs="Arial"/>
          <w:lang w:val="en-US"/>
        </w:rPr>
        <w:t>ležištu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koji se </w:t>
      </w:r>
      <w:proofErr w:type="spellStart"/>
      <w:r w:rsidRPr="001C3C1A">
        <w:rPr>
          <w:rFonts w:ascii="Arial" w:eastAsia="Times New Roman" w:hAnsi="Arial" w:cs="Arial"/>
          <w:lang w:val="en-US"/>
        </w:rPr>
        <w:t>javljaju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takvom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obliku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količini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kvalitetu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postoje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racionalni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izgledi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njihovu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ekonomičnu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ali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vreme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dokazana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1C3C1A">
        <w:rPr>
          <w:rFonts w:ascii="Arial" w:eastAsia="Times New Roman" w:hAnsi="Arial" w:cs="Arial"/>
          <w:lang w:val="en-US"/>
        </w:rPr>
        <w:t>Mineralni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obuhvataju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čvrstih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metalične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nemetalične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energetske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 i </w:t>
      </w:r>
      <w:proofErr w:type="spellStart"/>
      <w:r w:rsidRPr="001C3C1A">
        <w:rPr>
          <w:rFonts w:ascii="Arial" w:eastAsia="Times New Roman" w:hAnsi="Arial" w:cs="Arial"/>
          <w:lang w:val="en-US"/>
        </w:rPr>
        <w:t>tečnih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gasovitih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nafta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kondezati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prirodni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gas).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stepenu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čvrsti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dele (</w:t>
      </w:r>
      <w:proofErr w:type="spellStart"/>
      <w:r w:rsidRPr="001C3C1A">
        <w:rPr>
          <w:rFonts w:ascii="Arial" w:eastAsia="Times New Roman" w:hAnsi="Arial" w:cs="Arial"/>
          <w:lang w:val="en-US"/>
        </w:rPr>
        <w:t>klasifikuju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pretpostavljene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indicirane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izmerene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Panevropskom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kodeksu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izveštavanje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rezultata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(PERC). </w:t>
      </w:r>
      <w:proofErr w:type="spellStart"/>
      <w:r w:rsidRPr="001C3C1A">
        <w:rPr>
          <w:rFonts w:ascii="Arial" w:eastAsia="Times New Roman" w:hAnsi="Arial" w:cs="Arial"/>
          <w:lang w:val="en-US"/>
        </w:rPr>
        <w:t>Resursi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gasovitih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dele se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klase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perspektivni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uslovni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proizvedeni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4C3F5E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resursi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obnovljivi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obuhvataju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vrste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pitke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termalne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termomineralne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 bez </w:t>
      </w:r>
      <w:proofErr w:type="spellStart"/>
      <w:r w:rsidRPr="001C3C1A">
        <w:rPr>
          <w:rFonts w:ascii="Arial" w:eastAsia="Times New Roman" w:hAnsi="Arial" w:cs="Arial"/>
          <w:lang w:val="en-US"/>
        </w:rPr>
        <w:t>obzira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njihov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kvalitet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temperaturu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CBC9D1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predstavljaju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skup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obnovljivih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obuhvata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toplotu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masa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moguće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izdvajanje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toplotne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energije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obuhvataju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subgeotermalne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temperaturom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toplotom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masa do 30°C, </w:t>
      </w:r>
      <w:proofErr w:type="spellStart"/>
      <w:r w:rsidRPr="001C3C1A">
        <w:rPr>
          <w:rFonts w:ascii="Arial" w:eastAsia="Times New Roman" w:hAnsi="Arial" w:cs="Arial"/>
          <w:lang w:val="en-US"/>
        </w:rPr>
        <w:t>resurse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entalpije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moguće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izdvajanje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toplotne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energije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temperature 30°C - 100°C i </w:t>
      </w:r>
      <w:proofErr w:type="spellStart"/>
      <w:r w:rsidRPr="001C3C1A">
        <w:rPr>
          <w:rFonts w:ascii="Arial" w:eastAsia="Times New Roman" w:hAnsi="Arial" w:cs="Arial"/>
          <w:lang w:val="en-US"/>
        </w:rPr>
        <w:t>resurse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entalpije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moguće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izdvajanje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toplotne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energije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temperature 100°C - 200°C i </w:t>
      </w:r>
      <w:proofErr w:type="spellStart"/>
      <w:r w:rsidRPr="001C3C1A">
        <w:rPr>
          <w:rFonts w:ascii="Arial" w:eastAsia="Times New Roman" w:hAnsi="Arial" w:cs="Arial"/>
          <w:lang w:val="en-US"/>
        </w:rPr>
        <w:t>resurse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visoke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entalpije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moguće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izdvajanje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toplotne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energije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temperature </w:t>
      </w:r>
      <w:proofErr w:type="spellStart"/>
      <w:r w:rsidRPr="001C3C1A">
        <w:rPr>
          <w:rFonts w:ascii="Arial" w:eastAsia="Times New Roman" w:hAnsi="Arial" w:cs="Arial"/>
          <w:lang w:val="en-US"/>
        </w:rPr>
        <w:t>preko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200°C; </w:t>
      </w:r>
    </w:p>
    <w:p w14:paraId="5AE2775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1C3C1A">
        <w:rPr>
          <w:rFonts w:ascii="Arial" w:eastAsia="Times New Roman" w:hAnsi="Arial" w:cs="Arial"/>
          <w:lang w:val="en-US"/>
        </w:rPr>
        <w:t>entalpija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ukupnu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energiju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termodinamičkog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sistema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unutrašnje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energije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energije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proizvoda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pritiska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zapremine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sistema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D08CFC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7) </w:t>
      </w:r>
      <w:proofErr w:type="spellStart"/>
      <w:r w:rsidRPr="001C3C1A">
        <w:rPr>
          <w:rFonts w:ascii="Arial" w:eastAsia="Times New Roman" w:hAnsi="Arial" w:cs="Arial"/>
          <w:lang w:val="en-US"/>
        </w:rPr>
        <w:t>tehnogeni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predstavljaju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deo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nastalih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procesu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pripreme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prerade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primarnih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sekundarnih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koncentracija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nalaze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1C3C1A">
        <w:rPr>
          <w:rFonts w:ascii="Arial" w:eastAsia="Times New Roman" w:hAnsi="Arial" w:cs="Arial"/>
          <w:lang w:val="en-US"/>
        </w:rPr>
        <w:t>rudničkim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flotacijskim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odlagalištima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pepelištima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deponijama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metalurške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šljake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deponijama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61794E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8)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koncentracije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organskog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neorganskog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porekla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stepenu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razvoja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tehnologije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ekonomično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koristiti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bilo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prirodnom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nakon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prerade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1C3C1A">
        <w:rPr>
          <w:rFonts w:ascii="Arial" w:eastAsia="Times New Roman" w:hAnsi="Arial" w:cs="Arial"/>
          <w:lang w:val="en-US"/>
        </w:rPr>
        <w:t>Obuhvataju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vrste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uglja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uljnih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glinaca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škriljaca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1C3C1A">
        <w:rPr>
          <w:rFonts w:ascii="Arial" w:eastAsia="Times New Roman" w:hAnsi="Arial" w:cs="Arial"/>
          <w:lang w:val="en-US"/>
        </w:rPr>
        <w:t>ugljovodonike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tečnom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gasovitom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nafta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gas) i </w:t>
      </w:r>
      <w:proofErr w:type="spellStart"/>
      <w:r w:rsidRPr="001C3C1A">
        <w:rPr>
          <w:rFonts w:ascii="Arial" w:eastAsia="Times New Roman" w:hAnsi="Arial" w:cs="Arial"/>
          <w:lang w:val="en-US"/>
        </w:rPr>
        <w:t>ostale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gasove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radioaktivne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metalične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uključujući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plemenite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metale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nemetalične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uključujući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drago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poludrago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kamenje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vrste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soli i </w:t>
      </w:r>
      <w:proofErr w:type="spellStart"/>
      <w:r w:rsidRPr="001C3C1A">
        <w:rPr>
          <w:rFonts w:ascii="Arial" w:eastAsia="Times New Roman" w:hAnsi="Arial" w:cs="Arial"/>
          <w:lang w:val="en-US"/>
        </w:rPr>
        <w:t>sonih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podzemne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dobijaju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korisne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podzemne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vezane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rudarsku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tehnologiju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javljaju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tehnogene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sekundarne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>;</w:t>
      </w:r>
    </w:p>
    <w:p w14:paraId="21B74D3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9) </w:t>
      </w:r>
      <w:proofErr w:type="spellStart"/>
      <w:r w:rsidRPr="001C3C1A">
        <w:rPr>
          <w:rFonts w:ascii="Arial" w:eastAsia="Times New Roman" w:hAnsi="Arial" w:cs="Arial"/>
          <w:lang w:val="en-US"/>
        </w:rPr>
        <w:t>rezerve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1C3C1A">
        <w:rPr>
          <w:rFonts w:ascii="Arial" w:eastAsia="Times New Roman" w:hAnsi="Arial" w:cs="Arial"/>
          <w:lang w:val="en-US"/>
        </w:rPr>
        <w:t>daljem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tekstu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deo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ležištu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javljaju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takvom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obliku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takvim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kvalitetom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u </w:t>
      </w:r>
      <w:proofErr w:type="spellStart"/>
      <w:r w:rsidRPr="001C3C1A">
        <w:rPr>
          <w:rFonts w:ascii="Arial" w:eastAsia="Times New Roman" w:hAnsi="Arial" w:cs="Arial"/>
          <w:lang w:val="en-US"/>
        </w:rPr>
        <w:t>takvoj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količini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koju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dokazana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izvodljivost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ekonomska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isplativost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prihvatljivost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njihove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predstavljaju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komercijalno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eksploatabilan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deo </w:t>
      </w:r>
      <w:proofErr w:type="spellStart"/>
      <w:r w:rsidRPr="001C3C1A">
        <w:rPr>
          <w:rFonts w:ascii="Arial" w:eastAsia="Times New Roman" w:hAnsi="Arial" w:cs="Arial"/>
          <w:lang w:val="en-US"/>
        </w:rPr>
        <w:t>izmerenih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indiciranih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od </w:t>
      </w:r>
      <w:proofErr w:type="spellStart"/>
      <w:r w:rsidRPr="001C3C1A">
        <w:rPr>
          <w:rFonts w:ascii="Arial" w:eastAsia="Times New Roman" w:hAnsi="Arial" w:cs="Arial"/>
          <w:lang w:val="en-US"/>
        </w:rPr>
        <w:t>kojih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odbijaju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predviđeni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gubici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razblaženja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018EEE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10) </w:t>
      </w:r>
      <w:proofErr w:type="spellStart"/>
      <w:r w:rsidRPr="001C3C1A">
        <w:rPr>
          <w:rFonts w:ascii="Arial" w:eastAsia="Times New Roman" w:hAnsi="Arial" w:cs="Arial"/>
          <w:lang w:val="en-US"/>
        </w:rPr>
        <w:t>klasifikacija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razvrstavanje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klase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aktuelnoj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verziji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Panevropskog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kodeksa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izveštavanje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rezultata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(PERC), u </w:t>
      </w:r>
      <w:proofErr w:type="spellStart"/>
      <w:r w:rsidRPr="001C3C1A">
        <w:rPr>
          <w:rFonts w:ascii="Arial" w:eastAsia="Times New Roman" w:hAnsi="Arial" w:cs="Arial"/>
          <w:lang w:val="en-US"/>
        </w:rPr>
        <w:t>zavisnosti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od: </w:t>
      </w:r>
      <w:proofErr w:type="spellStart"/>
      <w:r w:rsidRPr="001C3C1A">
        <w:rPr>
          <w:rFonts w:ascii="Arial" w:eastAsia="Times New Roman" w:hAnsi="Arial" w:cs="Arial"/>
          <w:lang w:val="en-US"/>
        </w:rPr>
        <w:t>stepena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njihove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proučenosti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procene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mogućnosti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izvodljivosti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nivoa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rentabilnosti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1C3C1A">
        <w:rPr>
          <w:rFonts w:ascii="Arial" w:eastAsia="Times New Roman" w:hAnsi="Arial" w:cs="Arial"/>
          <w:lang w:val="en-US"/>
        </w:rPr>
        <w:t>Rezerve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čvrstih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rastućoj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proučenosti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pouzdanosti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razmatranju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modifikujućih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faktora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faktora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pokazatelja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tehničko-ekonomske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ocene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1C3C1A">
        <w:rPr>
          <w:rFonts w:ascii="Arial" w:eastAsia="Times New Roman" w:hAnsi="Arial" w:cs="Arial"/>
          <w:lang w:val="en-US"/>
        </w:rPr>
        <w:t>izdvojene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klase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verovatne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dokazane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rezerve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kondenzata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gasova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moguće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verovatne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sigurne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792AE5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11) </w:t>
      </w:r>
      <w:proofErr w:type="spellStart"/>
      <w:r w:rsidRPr="001C3C1A">
        <w:rPr>
          <w:rFonts w:ascii="Arial" w:eastAsia="Times New Roman" w:hAnsi="Arial" w:cs="Arial"/>
          <w:lang w:val="en-US"/>
        </w:rPr>
        <w:t>rezerve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predstavljaju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one </w:t>
      </w:r>
      <w:proofErr w:type="spellStart"/>
      <w:r w:rsidRPr="001C3C1A">
        <w:rPr>
          <w:rFonts w:ascii="Arial" w:eastAsia="Times New Roman" w:hAnsi="Arial" w:cs="Arial"/>
          <w:lang w:val="en-US"/>
        </w:rPr>
        <w:t>količine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slobodnih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pod </w:t>
      </w:r>
      <w:proofErr w:type="spellStart"/>
      <w:r w:rsidRPr="001C3C1A">
        <w:rPr>
          <w:rFonts w:ascii="Arial" w:eastAsia="Times New Roman" w:hAnsi="Arial" w:cs="Arial"/>
          <w:lang w:val="en-US"/>
        </w:rPr>
        <w:t>uticajem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antropogenih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uticaja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formiraju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obnavljaju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okviru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zone </w:t>
      </w:r>
      <w:proofErr w:type="spellStart"/>
      <w:r w:rsidRPr="001C3C1A">
        <w:rPr>
          <w:rFonts w:ascii="Arial" w:eastAsia="Times New Roman" w:hAnsi="Arial" w:cs="Arial"/>
          <w:lang w:val="en-US"/>
        </w:rPr>
        <w:t>zasićenja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13670C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12)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kompleksan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proces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aktivnosti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obuhvataju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metoda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tehničkih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izvodi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ciljem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1C3C1A">
        <w:rPr>
          <w:rFonts w:ascii="Arial" w:eastAsia="Times New Roman" w:hAnsi="Arial" w:cs="Arial"/>
          <w:lang w:val="en-US"/>
        </w:rPr>
        <w:t>upoznaju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razvoj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sastav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građa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kore, </w:t>
      </w:r>
      <w:proofErr w:type="spellStart"/>
      <w:r w:rsidRPr="001C3C1A">
        <w:rPr>
          <w:rFonts w:ascii="Arial" w:eastAsia="Times New Roman" w:hAnsi="Arial" w:cs="Arial"/>
          <w:lang w:val="en-US"/>
        </w:rPr>
        <w:t>pronađu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ispitaju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geološko-ekonomski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ocene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istraže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utvrde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mogućnost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njihove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utvrde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ocene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inženjersko-geološke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hidrogeološke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odlike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istražuje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posebno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aspekta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urbanističkog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planiranja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projektovanja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izgradnje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utvrde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eliminišu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štetni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uticaji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tehnogenih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procesa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životnu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kulturna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dobra i dobra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uživaju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prethodnu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0917F3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13) </w:t>
      </w:r>
      <w:proofErr w:type="spellStart"/>
      <w:r w:rsidRPr="001C3C1A">
        <w:rPr>
          <w:rFonts w:ascii="Arial" w:eastAsia="Times New Roman" w:hAnsi="Arial" w:cs="Arial"/>
          <w:lang w:val="en-US"/>
        </w:rPr>
        <w:t>nemetalične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obuhvataju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one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koriste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tehničko-građevinski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kamen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(TGK); </w:t>
      </w:r>
      <w:proofErr w:type="spellStart"/>
      <w:r w:rsidRPr="001C3C1A">
        <w:rPr>
          <w:rFonts w:ascii="Arial" w:eastAsia="Times New Roman" w:hAnsi="Arial" w:cs="Arial"/>
          <w:lang w:val="en-US"/>
        </w:rPr>
        <w:t>arhitektonsko-građevinski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ukrasni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1C3C1A">
        <w:rPr>
          <w:rFonts w:ascii="Arial" w:eastAsia="Times New Roman" w:hAnsi="Arial" w:cs="Arial"/>
          <w:lang w:val="en-US"/>
        </w:rPr>
        <w:t>kamen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(AGK); </w:t>
      </w:r>
      <w:proofErr w:type="spellStart"/>
      <w:r w:rsidRPr="001C3C1A">
        <w:rPr>
          <w:rFonts w:ascii="Arial" w:eastAsia="Times New Roman" w:hAnsi="Arial" w:cs="Arial"/>
          <w:lang w:val="en-US"/>
        </w:rPr>
        <w:t>opekarske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keramičke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vatrostalne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proizvodnju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cementa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kreča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pesak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šljunak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industriji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građevinarstvu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karbonatne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tuf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zeolitizirani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tuf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treset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koji se </w:t>
      </w:r>
      <w:proofErr w:type="spellStart"/>
      <w:r w:rsidRPr="001C3C1A">
        <w:rPr>
          <w:rFonts w:ascii="Arial" w:eastAsia="Times New Roman" w:hAnsi="Arial" w:cs="Arial"/>
          <w:lang w:val="en-US"/>
        </w:rPr>
        <w:t>koriste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industriji</w:t>
      </w:r>
      <w:proofErr w:type="spellEnd"/>
      <w:r w:rsidRPr="001C3C1A">
        <w:rPr>
          <w:rFonts w:ascii="Arial" w:eastAsia="Times New Roman" w:hAnsi="Arial" w:cs="Arial"/>
          <w:lang w:val="en-US"/>
        </w:rPr>
        <w:t>;</w:t>
      </w:r>
    </w:p>
    <w:p w14:paraId="48C9998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14) </w:t>
      </w:r>
      <w:proofErr w:type="spellStart"/>
      <w:r w:rsidRPr="001C3C1A">
        <w:rPr>
          <w:rFonts w:ascii="Arial" w:eastAsia="Times New Roman" w:hAnsi="Arial" w:cs="Arial"/>
          <w:lang w:val="en-US"/>
        </w:rPr>
        <w:t>prirodni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stenski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dobija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nemetaličnih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1C3C1A">
        <w:rPr>
          <w:rFonts w:ascii="Arial" w:eastAsia="Times New Roman" w:hAnsi="Arial" w:cs="Arial"/>
          <w:lang w:val="en-US"/>
        </w:rPr>
        <w:t>upotrebe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eksploziva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tradicionalnih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alata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čekić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dleto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macola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ćuskija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sl.), koji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koristiti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građevinarstvu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prirodnom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neobrađen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poluobrađen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obrađen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kamen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sečen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cepan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lomljen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); </w:t>
      </w:r>
      <w:proofErr w:type="spellStart"/>
      <w:r w:rsidRPr="001C3C1A">
        <w:rPr>
          <w:rFonts w:ascii="Arial" w:eastAsia="Times New Roman" w:hAnsi="Arial" w:cs="Arial"/>
          <w:lang w:val="en-US"/>
        </w:rPr>
        <w:t>ukrasni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kamen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(za </w:t>
      </w:r>
      <w:proofErr w:type="spellStart"/>
      <w:r w:rsidRPr="001C3C1A">
        <w:rPr>
          <w:rFonts w:ascii="Arial" w:eastAsia="Times New Roman" w:hAnsi="Arial" w:cs="Arial"/>
          <w:lang w:val="en-US"/>
        </w:rPr>
        <w:t>podna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zidna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oblaganja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pesak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šljunak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prirodnom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neseparisanom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912926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15) </w:t>
      </w:r>
      <w:proofErr w:type="spellStart"/>
      <w:r w:rsidRPr="001C3C1A">
        <w:rPr>
          <w:rFonts w:ascii="Arial" w:eastAsia="Times New Roman" w:hAnsi="Arial" w:cs="Arial"/>
          <w:lang w:val="en-US"/>
        </w:rPr>
        <w:t>geološki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vrste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terenskih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laboratorijskih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kabinetskih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ispitivanja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cilju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pronalaženja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energije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887372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16) </w:t>
      </w:r>
      <w:proofErr w:type="spellStart"/>
      <w:r w:rsidRPr="001C3C1A">
        <w:rPr>
          <w:rFonts w:ascii="Arial" w:eastAsia="Times New Roman" w:hAnsi="Arial" w:cs="Arial"/>
          <w:lang w:val="en-US"/>
        </w:rPr>
        <w:t>primenjena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skup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procesa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aktivnosti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otkrivanja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dobijanja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relevantnih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o: </w:t>
      </w:r>
      <w:proofErr w:type="spellStart"/>
      <w:r w:rsidRPr="001C3C1A">
        <w:rPr>
          <w:rFonts w:ascii="Arial" w:eastAsia="Times New Roman" w:hAnsi="Arial" w:cs="Arial"/>
          <w:lang w:val="en-US"/>
        </w:rPr>
        <w:t>geološkoj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genezi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kvalitativnim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kvantitativnim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karakteristikama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hidrogeološkim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inženjerskogeološkim-geotehničkim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karakteristikama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geodinamičkim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svojstvima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posebnog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interesa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urbanističkog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planiranja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projektovanja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izgradnju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65BED2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17) </w:t>
      </w:r>
      <w:proofErr w:type="spellStart"/>
      <w:r w:rsidRPr="001C3C1A">
        <w:rPr>
          <w:rFonts w:ascii="Arial" w:eastAsia="Times New Roman" w:hAnsi="Arial" w:cs="Arial"/>
          <w:lang w:val="en-US"/>
        </w:rPr>
        <w:t>geološki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hazard je </w:t>
      </w:r>
      <w:proofErr w:type="spellStart"/>
      <w:r w:rsidRPr="001C3C1A">
        <w:rPr>
          <w:rFonts w:ascii="Arial" w:eastAsia="Times New Roman" w:hAnsi="Arial" w:cs="Arial"/>
          <w:lang w:val="en-US"/>
        </w:rPr>
        <w:t>verovatnoća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aktiviranja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potencijalno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opasnog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procesa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klizište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odron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sleganje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zemljotres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bujica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poplava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sl.)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u </w:t>
      </w:r>
      <w:proofErr w:type="spellStart"/>
      <w:r w:rsidRPr="001C3C1A">
        <w:rPr>
          <w:rFonts w:ascii="Arial" w:eastAsia="Times New Roman" w:hAnsi="Arial" w:cs="Arial"/>
          <w:lang w:val="en-US"/>
        </w:rPr>
        <w:t>određenom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periodu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vremena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koji </w:t>
      </w:r>
      <w:proofErr w:type="spellStart"/>
      <w:r w:rsidRPr="001C3C1A">
        <w:rPr>
          <w:rFonts w:ascii="Arial" w:eastAsia="Times New Roman" w:hAnsi="Arial" w:cs="Arial"/>
          <w:lang w:val="en-US"/>
        </w:rPr>
        <w:t>obuhvata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veličinu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aktiviranog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procesa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površina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zahvaćena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klizanjem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sleganjem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zapremina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masa u </w:t>
      </w:r>
      <w:proofErr w:type="spellStart"/>
      <w:r w:rsidRPr="001C3C1A">
        <w:rPr>
          <w:rFonts w:ascii="Arial" w:eastAsia="Times New Roman" w:hAnsi="Arial" w:cs="Arial"/>
          <w:lang w:val="en-US"/>
        </w:rPr>
        <w:t>pokretu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karakter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zagađenja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jačina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zemljotresa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sl.); </w:t>
      </w:r>
    </w:p>
    <w:p w14:paraId="1FA588B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18) </w:t>
      </w:r>
      <w:proofErr w:type="spellStart"/>
      <w:r w:rsidRPr="001C3C1A">
        <w:rPr>
          <w:rFonts w:ascii="Arial" w:eastAsia="Times New Roman" w:hAnsi="Arial" w:cs="Arial"/>
          <w:lang w:val="en-US"/>
        </w:rPr>
        <w:t>geološki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rizik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očekivani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stepen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negativnih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posledica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delovanja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procesa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u </w:t>
      </w:r>
      <w:proofErr w:type="spellStart"/>
      <w:r w:rsidRPr="001C3C1A">
        <w:rPr>
          <w:rFonts w:ascii="Arial" w:eastAsia="Times New Roman" w:hAnsi="Arial" w:cs="Arial"/>
          <w:lang w:val="en-US"/>
        </w:rPr>
        <w:t>određenom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vremenu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po </w:t>
      </w:r>
      <w:proofErr w:type="spellStart"/>
      <w:r w:rsidRPr="001C3C1A">
        <w:rPr>
          <w:rFonts w:ascii="Arial" w:eastAsia="Times New Roman" w:hAnsi="Arial" w:cs="Arial"/>
          <w:lang w:val="en-US"/>
        </w:rPr>
        <w:t>prirodu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materijalna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dobra i </w:t>
      </w:r>
      <w:proofErr w:type="spellStart"/>
      <w:r w:rsidRPr="001C3C1A">
        <w:rPr>
          <w:rFonts w:ascii="Arial" w:eastAsia="Times New Roman" w:hAnsi="Arial" w:cs="Arial"/>
          <w:lang w:val="en-US"/>
        </w:rPr>
        <w:t>ljude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C79EFD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19)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hidrogeotermalnim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dokument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o: </w:t>
      </w:r>
      <w:proofErr w:type="spellStart"/>
      <w:r w:rsidRPr="001C3C1A">
        <w:rPr>
          <w:rFonts w:ascii="Arial" w:eastAsia="Times New Roman" w:hAnsi="Arial" w:cs="Arial"/>
          <w:lang w:val="en-US"/>
        </w:rPr>
        <w:t>geološkim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hidrogeološkim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karakteristikama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izvorišta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količinama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temperaturi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procenjenih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konstrukciji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bunara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CF35A3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20) </w:t>
      </w:r>
      <w:proofErr w:type="spellStart"/>
      <w:r w:rsidRPr="001C3C1A">
        <w:rPr>
          <w:rFonts w:ascii="Arial" w:eastAsia="Times New Roman" w:hAnsi="Arial" w:cs="Arial"/>
          <w:lang w:val="en-US"/>
        </w:rPr>
        <w:t>jalovina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1C3C1A">
        <w:rPr>
          <w:rFonts w:ascii="Arial" w:eastAsia="Times New Roman" w:hAnsi="Arial" w:cs="Arial"/>
          <w:lang w:val="en-US"/>
        </w:rPr>
        <w:t>potrebno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izmestiti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bi se </w:t>
      </w:r>
      <w:proofErr w:type="spellStart"/>
      <w:r w:rsidRPr="001C3C1A">
        <w:rPr>
          <w:rFonts w:ascii="Arial" w:eastAsia="Times New Roman" w:hAnsi="Arial" w:cs="Arial"/>
          <w:lang w:val="en-US"/>
        </w:rPr>
        <w:t>obavljala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korisne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flotacijska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jalovina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dobijen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procesu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flotacije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ED87F3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21) </w:t>
      </w:r>
      <w:proofErr w:type="spellStart"/>
      <w:r w:rsidRPr="001C3C1A">
        <w:rPr>
          <w:rFonts w:ascii="Arial" w:eastAsia="Times New Roman" w:hAnsi="Arial" w:cs="Arial"/>
          <w:lang w:val="en-US"/>
        </w:rPr>
        <w:t>odlagalište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predviđen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gomilanje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slaganje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čvrstom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tečnom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obliku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rastvora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suspenzija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2944FC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22) </w:t>
      </w:r>
      <w:proofErr w:type="spellStart"/>
      <w:r w:rsidRPr="001C3C1A">
        <w:rPr>
          <w:rFonts w:ascii="Arial" w:eastAsia="Times New Roman" w:hAnsi="Arial" w:cs="Arial"/>
          <w:lang w:val="en-US"/>
        </w:rPr>
        <w:t>godišnji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rezultatima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dokument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vrstama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obimu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rezultatima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izvršenih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1C3C1A">
        <w:rPr>
          <w:rFonts w:ascii="Arial" w:eastAsia="Times New Roman" w:hAnsi="Arial" w:cs="Arial"/>
          <w:lang w:val="en-US"/>
        </w:rPr>
        <w:t>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period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bez </w:t>
      </w:r>
      <w:proofErr w:type="spellStart"/>
      <w:r w:rsidRPr="001C3C1A">
        <w:rPr>
          <w:rFonts w:ascii="Arial" w:eastAsia="Times New Roman" w:hAnsi="Arial" w:cs="Arial"/>
          <w:lang w:val="en-US"/>
        </w:rPr>
        <w:t>prekida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12 </w:t>
      </w:r>
      <w:proofErr w:type="spellStart"/>
      <w:r w:rsidRPr="001C3C1A">
        <w:rPr>
          <w:rFonts w:ascii="Arial" w:eastAsia="Times New Roman" w:hAnsi="Arial" w:cs="Arial"/>
          <w:lang w:val="en-US"/>
        </w:rPr>
        <w:t>meseci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počinje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1C3C1A">
        <w:rPr>
          <w:rFonts w:ascii="Arial" w:eastAsia="Times New Roman" w:hAnsi="Arial" w:cs="Arial"/>
          <w:lang w:val="en-US"/>
        </w:rPr>
        <w:t>dobijanja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EC511C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23) </w:t>
      </w:r>
      <w:proofErr w:type="spellStart"/>
      <w:r w:rsidRPr="001C3C1A">
        <w:rPr>
          <w:rFonts w:ascii="Arial" w:eastAsia="Times New Roman" w:hAnsi="Arial" w:cs="Arial"/>
          <w:lang w:val="en-US"/>
        </w:rPr>
        <w:t>završni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rezultatima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dokument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sinteznog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karaktera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svim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vrstama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obimu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rezultatima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izvršenih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odobrenom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948F27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24) </w:t>
      </w:r>
      <w:proofErr w:type="spellStart"/>
      <w:r w:rsidRPr="001C3C1A">
        <w:rPr>
          <w:rFonts w:ascii="Arial" w:eastAsia="Times New Roman" w:hAnsi="Arial" w:cs="Arial"/>
          <w:lang w:val="en-US"/>
        </w:rPr>
        <w:t>elaborat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inženjerskogeološkim-geotehničkim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dokument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inženjerskogeološkim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geotehničkim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urbanističkog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planiranja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generalnih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idejnih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idejnih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dozvolu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izgradnju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infrastrukturnih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saobraćajnih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sanaciju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E8B796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25)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istraženim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petrogeotermalnim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dokument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toplote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masa </w:t>
      </w:r>
      <w:proofErr w:type="spellStart"/>
      <w:r w:rsidRPr="001C3C1A">
        <w:rPr>
          <w:rFonts w:ascii="Arial" w:eastAsia="Times New Roman" w:hAnsi="Arial" w:cs="Arial"/>
          <w:lang w:val="en-US"/>
        </w:rPr>
        <w:t>zemljine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kore </w:t>
      </w:r>
      <w:proofErr w:type="spellStart"/>
      <w:r w:rsidRPr="001C3C1A">
        <w:rPr>
          <w:rFonts w:ascii="Arial" w:eastAsia="Times New Roman" w:hAnsi="Arial" w:cs="Arial"/>
          <w:lang w:val="en-US"/>
        </w:rPr>
        <w:t>temperatura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30 °C </w:t>
      </w: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dobijanja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toplotne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energije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zagrevanja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namene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7BD560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26)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procenjenim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dokument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o: </w:t>
      </w:r>
      <w:proofErr w:type="spellStart"/>
      <w:r w:rsidRPr="001C3C1A">
        <w:rPr>
          <w:rFonts w:ascii="Arial" w:eastAsia="Times New Roman" w:hAnsi="Arial" w:cs="Arial"/>
          <w:lang w:val="en-US"/>
        </w:rPr>
        <w:t>geološkim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hidrogeološkim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karakteristikama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izvorišta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kvalitetu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količinama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procenjenih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konstrukciji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bunara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kaptažama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sanitarne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izvorišta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59972A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27)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mineralnim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dokument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sadrži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o: </w:t>
      </w:r>
      <w:proofErr w:type="spellStart"/>
      <w:r w:rsidRPr="001C3C1A">
        <w:rPr>
          <w:rFonts w:ascii="Arial" w:eastAsia="Times New Roman" w:hAnsi="Arial" w:cs="Arial"/>
          <w:lang w:val="en-US"/>
        </w:rPr>
        <w:t>geološkim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karakteristikama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kvalitetu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procenjenim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količinama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nemetaličnog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u </w:t>
      </w:r>
      <w:proofErr w:type="spellStart"/>
      <w:r w:rsidRPr="001C3C1A">
        <w:rPr>
          <w:rFonts w:ascii="Arial" w:eastAsia="Times New Roman" w:hAnsi="Arial" w:cs="Arial"/>
          <w:lang w:val="en-US"/>
        </w:rPr>
        <w:t>cilju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dobijanja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peska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šljunka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pored </w:t>
      </w:r>
      <w:proofErr w:type="spellStart"/>
      <w:r w:rsidRPr="001C3C1A">
        <w:rPr>
          <w:rFonts w:ascii="Arial" w:eastAsia="Times New Roman" w:hAnsi="Arial" w:cs="Arial"/>
          <w:lang w:val="en-US"/>
        </w:rPr>
        <w:t>ostalih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obavezno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procenu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uticaja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hidrogeoloških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karakteristika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zona </w:t>
      </w:r>
      <w:proofErr w:type="spellStart"/>
      <w:r w:rsidRPr="001C3C1A">
        <w:rPr>
          <w:rFonts w:ascii="Arial" w:eastAsia="Times New Roman" w:hAnsi="Arial" w:cs="Arial"/>
          <w:lang w:val="en-US"/>
        </w:rPr>
        <w:t>sanitarne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izvorišta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AD0480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28) </w:t>
      </w:r>
      <w:proofErr w:type="spellStart"/>
      <w:r w:rsidRPr="001C3C1A">
        <w:rPr>
          <w:rFonts w:ascii="Arial" w:eastAsia="Times New Roman" w:hAnsi="Arial" w:cs="Arial"/>
          <w:lang w:val="en-US"/>
        </w:rPr>
        <w:t>elaborat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dokument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rezultatima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ležišta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količinama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kvalitetu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njihovoj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klasifikaciji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tehničkim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mogućnostima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o </w:t>
      </w:r>
      <w:proofErr w:type="spellStart"/>
      <w:r w:rsidRPr="001C3C1A">
        <w:rPr>
          <w:rFonts w:ascii="Arial" w:eastAsia="Times New Roman" w:hAnsi="Arial" w:cs="Arial"/>
          <w:lang w:val="en-US"/>
        </w:rPr>
        <w:t>očekivanim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ekonomskim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efektima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368532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29) 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deo </w:t>
      </w:r>
      <w:proofErr w:type="spellStart"/>
      <w:r w:rsidRPr="001C3C1A">
        <w:rPr>
          <w:rFonts w:ascii="Arial" w:eastAsia="Times New Roman" w:hAnsi="Arial" w:cs="Arial"/>
          <w:lang w:val="en-US"/>
        </w:rPr>
        <w:t>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okviru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topografskoj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razmere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koordinatama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državnom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koordinatnom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sistemu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površinski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omeđen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linijama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najviše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zatvorena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poligona</w:t>
      </w:r>
      <w:proofErr w:type="spellEnd"/>
      <w:r w:rsidRPr="001C3C1A">
        <w:rPr>
          <w:rFonts w:ascii="Arial" w:eastAsia="Times New Roman" w:hAnsi="Arial" w:cs="Arial"/>
          <w:lang w:val="en-US"/>
        </w:rPr>
        <w:t>;</w:t>
      </w:r>
    </w:p>
    <w:p w14:paraId="344B608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30)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privredno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i </w:t>
      </w:r>
      <w:proofErr w:type="spellStart"/>
      <w:r w:rsidRPr="001C3C1A">
        <w:rPr>
          <w:rFonts w:ascii="Arial" w:eastAsia="Times New Roman" w:hAnsi="Arial" w:cs="Arial"/>
          <w:lang w:val="en-US"/>
        </w:rPr>
        <w:t>preduzetnik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odobreno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primenjenih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organa;</w:t>
      </w:r>
    </w:p>
    <w:p w14:paraId="4AC3E97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31)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privredno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ogranak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preduzetnik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1C3C1A">
        <w:rPr>
          <w:rFonts w:ascii="Arial" w:eastAsia="Times New Roman" w:hAnsi="Arial" w:cs="Arial"/>
          <w:lang w:val="en-US"/>
        </w:rPr>
        <w:t>registrovan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Republici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Srbiji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odobreno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organa; </w:t>
      </w:r>
    </w:p>
    <w:p w14:paraId="58DFADA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32)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smatra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pripremi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otvaranju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razradi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otkopavanju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transportu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odlaganju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odvodnjavanju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provetravanju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pripremi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zemlji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površini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smatra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i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gasova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separaciji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pripremi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transport i </w:t>
      </w:r>
      <w:proofErr w:type="spellStart"/>
      <w:r w:rsidRPr="001C3C1A">
        <w:rPr>
          <w:rFonts w:ascii="Arial" w:eastAsia="Times New Roman" w:hAnsi="Arial" w:cs="Arial"/>
          <w:lang w:val="en-US"/>
        </w:rPr>
        <w:t>uskladištenje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izdvajanje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gasova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etan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propan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butan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prirodni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gazolin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 u </w:t>
      </w:r>
      <w:proofErr w:type="spellStart"/>
      <w:r w:rsidRPr="001C3C1A">
        <w:rPr>
          <w:rFonts w:ascii="Arial" w:eastAsia="Times New Roman" w:hAnsi="Arial" w:cs="Arial"/>
          <w:lang w:val="en-US"/>
        </w:rPr>
        <w:t>degazolinažama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sličnim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postrojenjima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transport </w:t>
      </w:r>
      <w:proofErr w:type="spellStart"/>
      <w:r w:rsidRPr="001C3C1A">
        <w:rPr>
          <w:rFonts w:ascii="Arial" w:eastAsia="Times New Roman" w:hAnsi="Arial" w:cs="Arial"/>
          <w:lang w:val="en-US"/>
        </w:rPr>
        <w:t>ovih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sabirnim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naftovodima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gasovodima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tehnološkoj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vezi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815C77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33)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smatra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pripremi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bušenju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hidrogeotermalnih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69129D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34) </w:t>
      </w:r>
      <w:proofErr w:type="spellStart"/>
      <w:r w:rsidRPr="001C3C1A">
        <w:rPr>
          <w:rFonts w:ascii="Arial" w:eastAsia="Times New Roman" w:hAnsi="Arial" w:cs="Arial"/>
          <w:lang w:val="en-US"/>
        </w:rPr>
        <w:t>površinskom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smatraju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metode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pripremi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otvaranju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bušenju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miniranju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otkopavanju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transportu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odlaganju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odvodnjavanju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provetravanju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površinskim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kopovima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odlagalištima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pridržavanje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požara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9FF1D9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35) </w:t>
      </w:r>
      <w:proofErr w:type="spellStart"/>
      <w:r w:rsidRPr="001C3C1A">
        <w:rPr>
          <w:rFonts w:ascii="Arial" w:eastAsia="Times New Roman" w:hAnsi="Arial" w:cs="Arial"/>
          <w:lang w:val="en-US"/>
        </w:rPr>
        <w:t>podzemnom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smatraju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metode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otvaranju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razradi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pripremi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otkopavanju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bušenju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miniranju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transportu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izvozu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provetravanju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podzemnim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prostorijama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otkopima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odvodnjavanju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pridržavanje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B1FB0D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36) </w:t>
      </w:r>
      <w:proofErr w:type="spellStart"/>
      <w:r w:rsidRPr="001C3C1A">
        <w:rPr>
          <w:rFonts w:ascii="Arial" w:eastAsia="Times New Roman" w:hAnsi="Arial" w:cs="Arial"/>
          <w:lang w:val="en-US"/>
        </w:rPr>
        <w:t>podvodnom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smatraju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metode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pripremi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otvaranju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otkopavanju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transportu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odlaganju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odvodnjavanju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površinskim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kopovima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pod </w:t>
      </w:r>
      <w:proofErr w:type="spellStart"/>
      <w:r w:rsidRPr="001C3C1A">
        <w:rPr>
          <w:rFonts w:ascii="Arial" w:eastAsia="Times New Roman" w:hAnsi="Arial" w:cs="Arial"/>
          <w:lang w:val="en-US"/>
        </w:rPr>
        <w:t>vodom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pripadajućim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odlagalištima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pridržavanje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9D08A7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37)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bušotinom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smatraju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kojima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gasovitih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visoke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entalpije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05CC6F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38) </w:t>
      </w:r>
      <w:proofErr w:type="spellStart"/>
      <w:r w:rsidRPr="001C3C1A">
        <w:rPr>
          <w:rFonts w:ascii="Arial" w:eastAsia="Times New Roman" w:hAnsi="Arial" w:cs="Arial"/>
          <w:lang w:val="en-US"/>
        </w:rPr>
        <w:t>pripremom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smatraju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svi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procesi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usitnjavanja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drobljenje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prosejavanje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mlevenje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klasiranje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1C3C1A">
        <w:rPr>
          <w:rFonts w:ascii="Arial" w:eastAsia="Times New Roman" w:hAnsi="Arial" w:cs="Arial"/>
          <w:lang w:val="en-US"/>
        </w:rPr>
        <w:t>koncentracije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separacije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korisnih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jalovine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ručno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automatsko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odabiranje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gravitacijska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flotacijska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magnetska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elektrostatička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koncentracija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luženje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iskopina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dalje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pripremanje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rastvora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cilju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koncentracije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korisnih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komponenti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1C3C1A">
        <w:rPr>
          <w:rFonts w:ascii="Arial" w:eastAsia="Times New Roman" w:hAnsi="Arial" w:cs="Arial"/>
          <w:lang w:val="en-US"/>
        </w:rPr>
        <w:t>odvodnjavanje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proizvoda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koncentracije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separacije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zgušnjavanje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filtriranje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sušenje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). Pod </w:t>
      </w:r>
      <w:proofErr w:type="spellStart"/>
      <w:r w:rsidRPr="001C3C1A">
        <w:rPr>
          <w:rFonts w:ascii="Arial" w:eastAsia="Times New Roman" w:hAnsi="Arial" w:cs="Arial"/>
          <w:lang w:val="en-US"/>
        </w:rPr>
        <w:t>pripremom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smatraju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i </w:t>
      </w:r>
      <w:proofErr w:type="spellStart"/>
      <w:r w:rsidRPr="001C3C1A">
        <w:rPr>
          <w:rFonts w:ascii="Arial" w:eastAsia="Times New Roman" w:hAnsi="Arial" w:cs="Arial"/>
          <w:lang w:val="en-US"/>
        </w:rPr>
        <w:t>svi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procesi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hidrotransporta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pulpe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pepela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koncentrata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odlaganje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flotacijske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jalovine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okrupnjavanja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koncentrata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peletizacija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briketiranje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separacije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peska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šljunka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kamena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procesi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primarne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pripreme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ukrasnog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kamena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24962A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39)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smatraju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bušotina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svrhu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horizontalnih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kosih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vertikalnih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jamskih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rekonstrukciji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postrojenja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uređaja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pripremi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otvaranju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ležišta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odlaganju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deponovanju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korisnih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svi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funkciji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održavanja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pripreme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sastavni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deo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obavljaju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cilju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potkopi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okna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bušotine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).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smatra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i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procesu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odvodnjavanja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ispumpavanja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okviru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utiskivanja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okviru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gasova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separaciji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pripremi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sabiranje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transport i </w:t>
      </w:r>
      <w:proofErr w:type="spellStart"/>
      <w:r w:rsidRPr="001C3C1A">
        <w:rPr>
          <w:rFonts w:ascii="Arial" w:eastAsia="Times New Roman" w:hAnsi="Arial" w:cs="Arial"/>
          <w:lang w:val="en-US"/>
        </w:rPr>
        <w:t>uskladištenje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izdvajanje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gasova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etan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propan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butan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prirodni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gazolin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 u </w:t>
      </w:r>
      <w:proofErr w:type="spellStart"/>
      <w:r w:rsidRPr="001C3C1A">
        <w:rPr>
          <w:rFonts w:ascii="Arial" w:eastAsia="Times New Roman" w:hAnsi="Arial" w:cs="Arial"/>
          <w:lang w:val="en-US"/>
        </w:rPr>
        <w:t>degazolinažama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sl. </w:t>
      </w:r>
      <w:proofErr w:type="spellStart"/>
      <w:r w:rsidRPr="001C3C1A">
        <w:rPr>
          <w:rFonts w:ascii="Arial" w:eastAsia="Times New Roman" w:hAnsi="Arial" w:cs="Arial"/>
          <w:lang w:val="en-US"/>
        </w:rPr>
        <w:t>postrojenjima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transport </w:t>
      </w:r>
      <w:proofErr w:type="spellStart"/>
      <w:r w:rsidRPr="001C3C1A">
        <w:rPr>
          <w:rFonts w:ascii="Arial" w:eastAsia="Times New Roman" w:hAnsi="Arial" w:cs="Arial"/>
          <w:lang w:val="en-US"/>
        </w:rPr>
        <w:t>ovih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sabirnim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naftovodima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gasovodima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tehnološkoj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vezi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45B26C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40)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postrojenjima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uređajima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smatraju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objekti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postrojenja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mašine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uređaji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funkciji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transporta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i to: </w:t>
      </w:r>
      <w:proofErr w:type="spellStart"/>
      <w:r w:rsidRPr="001C3C1A">
        <w:rPr>
          <w:rFonts w:ascii="Arial" w:eastAsia="Times New Roman" w:hAnsi="Arial" w:cs="Arial"/>
          <w:lang w:val="en-US"/>
        </w:rPr>
        <w:t>objekti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postrojenja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sastavu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neposredno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vezani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tehnološki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proces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pripreme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odlaganje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jalovine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deponijama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homogenizaciju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mašine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uređaji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namenjeni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fazama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procesa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površinske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pripremi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mašine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uređaji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namenjeni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fazama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procesa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otkopavanja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čvrstih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kroz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bušotine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mašine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uređaji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namenjeni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fazama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procesa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otkopavanja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pod </w:t>
      </w:r>
      <w:proofErr w:type="spellStart"/>
      <w:r w:rsidRPr="001C3C1A">
        <w:rPr>
          <w:rFonts w:ascii="Arial" w:eastAsia="Times New Roman" w:hAnsi="Arial" w:cs="Arial"/>
          <w:lang w:val="en-US"/>
        </w:rPr>
        <w:t>vodom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mašine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uređaji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namenjeni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fazama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procesa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gasifikacije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uglja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neposredno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ložištu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objekti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postrojenja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uređaji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površinskih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objekti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postrojenja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uređaji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neposredno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vezani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tehnološki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proces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separaciju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pripremu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transport </w:t>
      </w:r>
      <w:proofErr w:type="spellStart"/>
      <w:r w:rsidRPr="001C3C1A">
        <w:rPr>
          <w:rFonts w:ascii="Arial" w:eastAsia="Times New Roman" w:hAnsi="Arial" w:cs="Arial"/>
          <w:lang w:val="en-US"/>
        </w:rPr>
        <w:t>nafte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sabiranje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objekti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podzemno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skladištenje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sirove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objekti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postrojenja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uređaji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čine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celinu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električnom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mrežom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glavni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pomoćni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magacini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eksploziva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eksplozivnih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objekti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postrojenja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uređaji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cevnim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sistemom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bušotinama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objekti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postrojenja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služe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separaciju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peska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šljunka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kamena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7EB159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41)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 </w:t>
      </w:r>
      <w:proofErr w:type="spellStart"/>
      <w:r w:rsidRPr="001C3C1A">
        <w:rPr>
          <w:rFonts w:ascii="Arial" w:eastAsia="Times New Roman" w:hAnsi="Arial" w:cs="Arial"/>
          <w:lang w:val="en-US"/>
        </w:rPr>
        <w:t>obuhvata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definisan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kome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nalaze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predviđen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smeštaj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jalovišta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za </w:t>
      </w:r>
      <w:proofErr w:type="spellStart"/>
      <w:r w:rsidRPr="001C3C1A">
        <w:rPr>
          <w:rFonts w:ascii="Arial" w:eastAsia="Times New Roman" w:hAnsi="Arial" w:cs="Arial"/>
          <w:lang w:val="en-US"/>
        </w:rPr>
        <w:t>izgradnju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pripreme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za </w:t>
      </w:r>
      <w:proofErr w:type="spellStart"/>
      <w:r w:rsidRPr="001C3C1A">
        <w:rPr>
          <w:rFonts w:ascii="Arial" w:eastAsia="Times New Roman" w:hAnsi="Arial" w:cs="Arial"/>
          <w:lang w:val="en-US"/>
        </w:rPr>
        <w:t>izgradnju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održavanja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vodozahvata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ograničeno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poligonim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linijama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površini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terena</w:t>
      </w:r>
      <w:proofErr w:type="spellEnd"/>
      <w:r w:rsidRPr="001C3C1A">
        <w:rPr>
          <w:rFonts w:ascii="Arial" w:eastAsia="Times New Roman" w:hAnsi="Arial" w:cs="Arial"/>
          <w:lang w:val="en-US"/>
        </w:rPr>
        <w:t>;</w:t>
      </w:r>
    </w:p>
    <w:p w14:paraId="70A7A99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42) </w:t>
      </w:r>
      <w:proofErr w:type="spellStart"/>
      <w:r w:rsidRPr="001C3C1A">
        <w:rPr>
          <w:rFonts w:ascii="Arial" w:eastAsia="Times New Roman" w:hAnsi="Arial" w:cs="Arial"/>
          <w:lang w:val="en-US"/>
        </w:rPr>
        <w:t>zaštitni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kome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planirana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već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razdvaja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omogućava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da, u </w:t>
      </w:r>
      <w:proofErr w:type="spellStart"/>
      <w:r w:rsidRPr="001C3C1A">
        <w:rPr>
          <w:rFonts w:ascii="Arial" w:eastAsia="Times New Roman" w:hAnsi="Arial" w:cs="Arial"/>
          <w:lang w:val="en-US"/>
        </w:rPr>
        <w:t>jednom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trenutku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vremena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zaštitnom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istražuje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ukoliko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indicije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1C3C1A">
        <w:rPr>
          <w:rFonts w:ascii="Arial" w:eastAsia="Times New Roman" w:hAnsi="Arial" w:cs="Arial"/>
          <w:lang w:val="en-US"/>
        </w:rPr>
        <w:t>resursi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nalaze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van </w:t>
      </w:r>
      <w:proofErr w:type="spellStart"/>
      <w:r w:rsidRPr="001C3C1A">
        <w:rPr>
          <w:rFonts w:ascii="Arial" w:eastAsia="Times New Roman" w:hAnsi="Arial" w:cs="Arial"/>
          <w:lang w:val="en-US"/>
        </w:rPr>
        <w:t>postojećih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granica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posle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proširiti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polje; </w:t>
      </w:r>
    </w:p>
    <w:p w14:paraId="6B21724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43) </w:t>
      </w:r>
      <w:proofErr w:type="spellStart"/>
      <w:r w:rsidRPr="001C3C1A">
        <w:rPr>
          <w:rFonts w:ascii="Arial" w:eastAsia="Times New Roman" w:hAnsi="Arial" w:cs="Arial"/>
          <w:lang w:val="en-US"/>
        </w:rPr>
        <w:t>rudno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1C3C1A">
        <w:rPr>
          <w:rFonts w:ascii="Arial" w:eastAsia="Times New Roman" w:hAnsi="Arial" w:cs="Arial"/>
          <w:lang w:val="en-US"/>
        </w:rPr>
        <w:t>definisan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polje. Na </w:t>
      </w:r>
      <w:proofErr w:type="spellStart"/>
      <w:r w:rsidRPr="001C3C1A">
        <w:rPr>
          <w:rFonts w:ascii="Arial" w:eastAsia="Times New Roman" w:hAnsi="Arial" w:cs="Arial"/>
          <w:lang w:val="en-US"/>
        </w:rPr>
        <w:t>rudnom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izgrađuje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prateća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infrastruktura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cilju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organizacije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D2ABE3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44)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otpad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nastao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ekstraktivne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industrije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nastao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prilikom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pripreme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skladištenja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otpad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dobijen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procesu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pripreme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rude koji </w:t>
      </w:r>
      <w:proofErr w:type="spellStart"/>
      <w:r w:rsidRPr="001C3C1A">
        <w:rPr>
          <w:rFonts w:ascii="Arial" w:eastAsia="Times New Roman" w:hAnsi="Arial" w:cs="Arial"/>
          <w:lang w:val="en-US"/>
        </w:rPr>
        <w:t>podrazumeva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mehanički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fizički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biološki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toplotni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hemijski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postupak</w:t>
      </w:r>
      <w:proofErr w:type="spellEnd"/>
      <w:r w:rsidRPr="001C3C1A">
        <w:rPr>
          <w:rFonts w:ascii="Arial" w:eastAsia="Times New Roman" w:hAnsi="Arial" w:cs="Arial"/>
          <w:lang w:val="en-US"/>
        </w:rPr>
        <w:t>, (</w:t>
      </w:r>
      <w:proofErr w:type="spellStart"/>
      <w:r w:rsidRPr="001C3C1A">
        <w:rPr>
          <w:rFonts w:ascii="Arial" w:eastAsia="Times New Roman" w:hAnsi="Arial" w:cs="Arial"/>
          <w:lang w:val="en-US"/>
        </w:rPr>
        <w:t>izmena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dimenzija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separacija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izluživanje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prerada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odbačenog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1C3C1A">
        <w:rPr>
          <w:rFonts w:ascii="Arial" w:eastAsia="Times New Roman" w:hAnsi="Arial" w:cs="Arial"/>
          <w:lang w:val="en-US"/>
        </w:rPr>
        <w:t>isključujući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topljenje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termo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procese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proizvodnje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osim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pečenja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krečnjaka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 i </w:t>
      </w:r>
      <w:proofErr w:type="spellStart"/>
      <w:r w:rsidRPr="001C3C1A">
        <w:rPr>
          <w:rFonts w:ascii="Arial" w:eastAsia="Times New Roman" w:hAnsi="Arial" w:cs="Arial"/>
          <w:lang w:val="en-US"/>
        </w:rPr>
        <w:t>metalurške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procese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naftna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isplaka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BD0913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45) </w:t>
      </w:r>
      <w:proofErr w:type="spellStart"/>
      <w:r w:rsidRPr="001C3C1A">
        <w:rPr>
          <w:rFonts w:ascii="Arial" w:eastAsia="Times New Roman" w:hAnsi="Arial" w:cs="Arial"/>
          <w:lang w:val="en-US"/>
        </w:rPr>
        <w:t>meračka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knjiga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tradicionalni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naziv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tematski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arhiviranu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sadržajem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izvršenim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zadacima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podacima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obradi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rezultata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grafičkim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prikazima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analognom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digitalnom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obliku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B5F8BE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46) </w:t>
      </w:r>
      <w:proofErr w:type="spellStart"/>
      <w:r w:rsidRPr="001C3C1A">
        <w:rPr>
          <w:rFonts w:ascii="Arial" w:eastAsia="Times New Roman" w:hAnsi="Arial" w:cs="Arial"/>
          <w:lang w:val="en-US"/>
        </w:rPr>
        <w:t>kompetentno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stručno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fizičko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licencom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ocenjuje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elaborate o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učestvuje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izradi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izvodljivosti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izrađuje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sintetičkom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prikazu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rezultata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različite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namene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akcionare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brokere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investicione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analitičare</w:t>
      </w:r>
      <w:proofErr w:type="spellEnd"/>
      <w:r w:rsidRPr="001C3C1A">
        <w:rPr>
          <w:rFonts w:ascii="Arial" w:eastAsia="Times New Roman" w:hAnsi="Arial" w:cs="Arial"/>
          <w:lang w:val="en-US"/>
        </w:rPr>
        <w:t>, web-</w:t>
      </w:r>
      <w:proofErr w:type="spellStart"/>
      <w:r w:rsidRPr="001C3C1A">
        <w:rPr>
          <w:rFonts w:ascii="Arial" w:eastAsia="Times New Roman" w:hAnsi="Arial" w:cs="Arial"/>
          <w:lang w:val="en-US"/>
        </w:rPr>
        <w:t>sajtove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informacija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medije</w:t>
      </w:r>
      <w:proofErr w:type="spellEnd"/>
      <w:r w:rsidRPr="001C3C1A">
        <w:rPr>
          <w:rFonts w:ascii="Arial" w:eastAsia="Times New Roman" w:hAnsi="Arial" w:cs="Arial"/>
          <w:lang w:val="en-US"/>
        </w:rPr>
        <w:t>) i 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B85E05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47) </w:t>
      </w:r>
      <w:proofErr w:type="spellStart"/>
      <w:r w:rsidRPr="001C3C1A">
        <w:rPr>
          <w:rFonts w:ascii="Arial" w:eastAsia="Times New Roman" w:hAnsi="Arial" w:cs="Arial"/>
          <w:lang w:val="en-US"/>
        </w:rPr>
        <w:t>glavni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projektant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stručno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licencom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odgovornog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organizacije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imenovano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rukovodi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9FBA2B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48) </w:t>
      </w:r>
      <w:proofErr w:type="spellStart"/>
      <w:r w:rsidRPr="001C3C1A">
        <w:rPr>
          <w:rFonts w:ascii="Arial" w:eastAsia="Times New Roman" w:hAnsi="Arial" w:cs="Arial"/>
          <w:lang w:val="en-US"/>
        </w:rPr>
        <w:t>odgovorni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projektant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stručno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licencom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odgovornog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organizacije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imenovano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uradi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deo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specijalističkih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59E737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49) </w:t>
      </w:r>
      <w:proofErr w:type="spellStart"/>
      <w:r w:rsidRPr="001C3C1A">
        <w:rPr>
          <w:rFonts w:ascii="Arial" w:eastAsia="Times New Roman" w:hAnsi="Arial" w:cs="Arial"/>
          <w:lang w:val="en-US"/>
        </w:rPr>
        <w:t>odgovorni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rukovodilac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stručno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licencom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odgovornog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izvođača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rukovodi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projektovanih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AC16BE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50) </w:t>
      </w:r>
      <w:proofErr w:type="spellStart"/>
      <w:r w:rsidRPr="001C3C1A">
        <w:rPr>
          <w:rFonts w:ascii="Arial" w:eastAsia="Times New Roman" w:hAnsi="Arial" w:cs="Arial"/>
          <w:lang w:val="en-US"/>
        </w:rPr>
        <w:t>kompetentno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stručno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fizičko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licencom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ocenjuje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elaborate o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izrađuje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izvodljivosti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izrađuje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sintetičkom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prikazu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rezultata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različite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namene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akcionare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brokere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investicione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analitičare</w:t>
      </w:r>
      <w:proofErr w:type="spellEnd"/>
      <w:r w:rsidRPr="001C3C1A">
        <w:rPr>
          <w:rFonts w:ascii="Arial" w:eastAsia="Times New Roman" w:hAnsi="Arial" w:cs="Arial"/>
          <w:lang w:val="en-US"/>
        </w:rPr>
        <w:t>, web-</w:t>
      </w:r>
      <w:proofErr w:type="spellStart"/>
      <w:r w:rsidRPr="001C3C1A">
        <w:rPr>
          <w:rFonts w:ascii="Arial" w:eastAsia="Times New Roman" w:hAnsi="Arial" w:cs="Arial"/>
          <w:lang w:val="en-US"/>
        </w:rPr>
        <w:t>sajtove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informacija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medije</w:t>
      </w:r>
      <w:proofErr w:type="spellEnd"/>
      <w:r w:rsidRPr="001C3C1A">
        <w:rPr>
          <w:rFonts w:ascii="Arial" w:eastAsia="Times New Roman" w:hAnsi="Arial" w:cs="Arial"/>
          <w:lang w:val="en-US"/>
        </w:rPr>
        <w:t>) i 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95599E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51) </w:t>
      </w:r>
      <w:proofErr w:type="spellStart"/>
      <w:r w:rsidRPr="001C3C1A">
        <w:rPr>
          <w:rFonts w:ascii="Arial" w:eastAsia="Times New Roman" w:hAnsi="Arial" w:cs="Arial"/>
          <w:lang w:val="en-US"/>
        </w:rPr>
        <w:t>glavni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projektant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stručno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licencom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odgovorno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tehnička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data u </w:t>
      </w:r>
      <w:proofErr w:type="spellStart"/>
      <w:r w:rsidRPr="001C3C1A">
        <w:rPr>
          <w:rFonts w:ascii="Arial" w:eastAsia="Times New Roman" w:hAnsi="Arial" w:cs="Arial"/>
          <w:lang w:val="en-US"/>
        </w:rPr>
        <w:t>osnovnoj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koncepciji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za </w:t>
      </w:r>
      <w:proofErr w:type="spellStart"/>
      <w:r w:rsidRPr="001C3C1A">
        <w:rPr>
          <w:rFonts w:ascii="Arial" w:eastAsia="Times New Roman" w:hAnsi="Arial" w:cs="Arial"/>
          <w:lang w:val="en-US"/>
        </w:rPr>
        <w:t>usklađenost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posebnih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odgovornog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organizacije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imenovano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rukovodi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3FDAE4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52) </w:t>
      </w:r>
      <w:proofErr w:type="spellStart"/>
      <w:r w:rsidRPr="001C3C1A">
        <w:rPr>
          <w:rFonts w:ascii="Arial" w:eastAsia="Times New Roman" w:hAnsi="Arial" w:cs="Arial"/>
          <w:lang w:val="en-US"/>
        </w:rPr>
        <w:t>odgovorni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projektant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stručno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licencom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odgovorno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posebnog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koji je </w:t>
      </w:r>
      <w:proofErr w:type="spellStart"/>
      <w:r w:rsidRPr="001C3C1A">
        <w:rPr>
          <w:rFonts w:ascii="Arial" w:eastAsia="Times New Roman" w:hAnsi="Arial" w:cs="Arial"/>
          <w:lang w:val="en-US"/>
        </w:rPr>
        <w:t>stručan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odgovornog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organizacije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imenovano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uradi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posebni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deo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613833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53) </w:t>
      </w:r>
      <w:proofErr w:type="spellStart"/>
      <w:r w:rsidRPr="001C3C1A">
        <w:rPr>
          <w:rFonts w:ascii="Arial" w:eastAsia="Times New Roman" w:hAnsi="Arial" w:cs="Arial"/>
          <w:lang w:val="en-US"/>
        </w:rPr>
        <w:t>sredstvo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obezbeđenja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659E3311" w14:textId="77777777" w:rsidR="001C3C1A" w:rsidRPr="001C3C1A" w:rsidRDefault="001C3C1A" w:rsidP="001C3C1A">
      <w:pPr>
        <w:spacing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(1) </w:t>
      </w:r>
      <w:proofErr w:type="spellStart"/>
      <w:r w:rsidRPr="001C3C1A">
        <w:rPr>
          <w:rFonts w:ascii="Arial" w:eastAsia="Times New Roman" w:hAnsi="Arial" w:cs="Arial"/>
          <w:lang w:val="en-US"/>
        </w:rPr>
        <w:t>menica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blanko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sopstvena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menica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potpisana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overena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postupku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klauzulom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"bez </w:t>
      </w:r>
      <w:proofErr w:type="spellStart"/>
      <w:r w:rsidRPr="001C3C1A">
        <w:rPr>
          <w:rFonts w:ascii="Arial" w:eastAsia="Times New Roman" w:hAnsi="Arial" w:cs="Arial"/>
          <w:lang w:val="en-US"/>
        </w:rPr>
        <w:t>protesta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", </w:t>
      </w:r>
      <w:proofErr w:type="spellStart"/>
      <w:r w:rsidRPr="001C3C1A">
        <w:rPr>
          <w:rFonts w:ascii="Arial" w:eastAsia="Times New Roman" w:hAnsi="Arial" w:cs="Arial"/>
          <w:lang w:val="en-US"/>
        </w:rPr>
        <w:t>uredno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registrovana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Narodne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banke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Srbije,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bezuslovnim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neopozivim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popuni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važećim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platnog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prometa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predviđenim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119FBB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(2) </w:t>
      </w:r>
      <w:proofErr w:type="spellStart"/>
      <w:r w:rsidRPr="001C3C1A">
        <w:rPr>
          <w:rFonts w:ascii="Arial" w:eastAsia="Times New Roman" w:hAnsi="Arial" w:cs="Arial"/>
          <w:lang w:val="en-US"/>
        </w:rPr>
        <w:t>bezuslovna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neopoziva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plativa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poziv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bankarska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garancija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dobro </w:t>
      </w:r>
      <w:proofErr w:type="spellStart"/>
      <w:r w:rsidRPr="001C3C1A">
        <w:rPr>
          <w:rFonts w:ascii="Arial" w:eastAsia="Times New Roman" w:hAnsi="Arial" w:cs="Arial"/>
          <w:lang w:val="en-US"/>
        </w:rPr>
        <w:t>izvršenje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banke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Republici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Srbiji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iznosu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CD9EAC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(3) </w:t>
      </w:r>
      <w:proofErr w:type="spellStart"/>
      <w:r w:rsidRPr="001C3C1A">
        <w:rPr>
          <w:rFonts w:ascii="Arial" w:eastAsia="Times New Roman" w:hAnsi="Arial" w:cs="Arial"/>
          <w:lang w:val="en-US"/>
        </w:rPr>
        <w:t>korporativna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garancija</w:t>
      </w:r>
      <w:proofErr w:type="spellEnd"/>
      <w:r w:rsidRPr="001C3C1A">
        <w:rPr>
          <w:rFonts w:ascii="Arial" w:eastAsia="Times New Roman" w:hAnsi="Arial" w:cs="Arial"/>
          <w:lang w:val="en-US"/>
        </w:rPr>
        <w:t>;</w:t>
      </w:r>
    </w:p>
    <w:p w14:paraId="2F10AB9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>54) "</w:t>
      </w:r>
      <w:proofErr w:type="spellStart"/>
      <w:r w:rsidRPr="001C3C1A">
        <w:rPr>
          <w:rFonts w:ascii="Arial" w:eastAsia="Times New Roman" w:hAnsi="Arial" w:cs="Arial"/>
          <w:lang w:val="en-US"/>
        </w:rPr>
        <w:t>Investicioni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sporazum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" je </w:t>
      </w:r>
      <w:proofErr w:type="spellStart"/>
      <w:r w:rsidRPr="001C3C1A">
        <w:rPr>
          <w:rFonts w:ascii="Arial" w:eastAsia="Times New Roman" w:hAnsi="Arial" w:cs="Arial"/>
          <w:lang w:val="en-US"/>
        </w:rPr>
        <w:t>ugovor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zaključuju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Srbija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zastupa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Vlada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investitor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1C3C1A">
        <w:rPr>
          <w:rFonts w:ascii="Arial" w:eastAsia="Times New Roman" w:hAnsi="Arial" w:cs="Arial"/>
          <w:lang w:val="en-US"/>
        </w:rPr>
        <w:t>stekao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smislu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bliže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uređuju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pitanja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interesa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svaku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ugovornih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koji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odložne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raskidne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rokove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D936FE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55) </w:t>
      </w:r>
      <w:proofErr w:type="spellStart"/>
      <w:r w:rsidRPr="001C3C1A">
        <w:rPr>
          <w:rFonts w:ascii="Arial" w:eastAsia="Times New Roman" w:hAnsi="Arial" w:cs="Arial"/>
          <w:lang w:val="en-US"/>
        </w:rPr>
        <w:t>pripremni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prethode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otvaranju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odnose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raščišćavanje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uklanjanje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obezbeđenja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izgradnju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budućih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postavljanja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instalacije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opreme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privremenog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karaktera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1C3C1A">
        <w:rPr>
          <w:rFonts w:ascii="Arial" w:eastAsia="Times New Roman" w:hAnsi="Arial" w:cs="Arial"/>
          <w:lang w:val="en-US"/>
        </w:rPr>
        <w:t>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podrazumevaju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0C381B81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" w:name="str_5"/>
      <w:bookmarkEnd w:id="7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3.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Uslovi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javni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interes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5F83D4A4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8" w:name="clan_4"/>
      <w:bookmarkEnd w:id="8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 </w:t>
      </w:r>
    </w:p>
    <w:p w14:paraId="5F817AE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Mineralni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resursi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bogatstvo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svojini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 i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koristiti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pod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555F71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Mineralni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strateškog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značaja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Republiku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Srbiju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4DF6210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nafta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prirodni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gas; </w:t>
      </w:r>
    </w:p>
    <w:p w14:paraId="765CD47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ugalj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24ECBE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rude bakra i </w:t>
      </w:r>
      <w:proofErr w:type="spellStart"/>
      <w:r w:rsidRPr="001C3C1A">
        <w:rPr>
          <w:rFonts w:ascii="Arial" w:eastAsia="Times New Roman" w:hAnsi="Arial" w:cs="Arial"/>
          <w:lang w:val="en-US"/>
        </w:rPr>
        <w:t>zlata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3F1BA5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rude </w:t>
      </w:r>
      <w:proofErr w:type="spellStart"/>
      <w:r w:rsidRPr="001C3C1A">
        <w:rPr>
          <w:rFonts w:ascii="Arial" w:eastAsia="Times New Roman" w:hAnsi="Arial" w:cs="Arial"/>
          <w:lang w:val="en-US"/>
        </w:rPr>
        <w:t>olova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cinka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B861F0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rude bora i </w:t>
      </w:r>
      <w:proofErr w:type="spellStart"/>
      <w:r w:rsidRPr="001C3C1A">
        <w:rPr>
          <w:rFonts w:ascii="Arial" w:eastAsia="Times New Roman" w:hAnsi="Arial" w:cs="Arial"/>
          <w:lang w:val="en-US"/>
        </w:rPr>
        <w:t>litijuma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3621D3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1C3C1A">
        <w:rPr>
          <w:rFonts w:ascii="Arial" w:eastAsia="Times New Roman" w:hAnsi="Arial" w:cs="Arial"/>
          <w:lang w:val="en-US"/>
        </w:rPr>
        <w:t>uljni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glinci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uljni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škriljci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šejlovi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); </w:t>
      </w:r>
    </w:p>
    <w:p w14:paraId="3607018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7) </w:t>
      </w:r>
      <w:proofErr w:type="spellStart"/>
      <w:r w:rsidRPr="001C3C1A">
        <w:rPr>
          <w:rFonts w:ascii="Arial" w:eastAsia="Times New Roman" w:hAnsi="Arial" w:cs="Arial"/>
          <w:lang w:val="en-US"/>
        </w:rPr>
        <w:t>druge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određene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posebnim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Vlade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predlog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1C3C1A">
        <w:rPr>
          <w:rFonts w:ascii="Arial" w:eastAsia="Times New Roman" w:hAnsi="Arial" w:cs="Arial"/>
          <w:lang w:val="en-US"/>
        </w:rPr>
        <w:t>daljem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tekstu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). </w:t>
      </w:r>
    </w:p>
    <w:p w14:paraId="45D23CE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javnom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interesu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D77783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Izuzetno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zaštićenom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području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području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mreže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javni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interes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značaj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uređuje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prirode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5B4B609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1C3C1A">
        <w:rPr>
          <w:rFonts w:ascii="Arial" w:eastAsia="Times New Roman" w:hAnsi="Arial" w:cs="Arial"/>
          <w:lang w:val="en-US"/>
        </w:rPr>
        <w:t>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privatnoj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javnoj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svojini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koji je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značaja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smislu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vršiti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eksproprijacija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nepokretnosti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5C685A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Privredni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5.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obaveze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korisnika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eksproprijacije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C026C5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strateškog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interesa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Srbije, </w:t>
      </w:r>
      <w:proofErr w:type="spellStart"/>
      <w:r w:rsidRPr="001C3C1A">
        <w:rPr>
          <w:rFonts w:ascii="Arial" w:eastAsia="Times New Roman" w:hAnsi="Arial" w:cs="Arial"/>
          <w:lang w:val="en-US"/>
        </w:rPr>
        <w:t>posebnim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Vlade </w:t>
      </w:r>
      <w:proofErr w:type="spellStart"/>
      <w:r w:rsidRPr="001C3C1A">
        <w:rPr>
          <w:rFonts w:ascii="Arial" w:eastAsia="Times New Roman" w:hAnsi="Arial" w:cs="Arial"/>
          <w:lang w:val="en-US"/>
        </w:rPr>
        <w:t>odrediće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predstavnik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zastupnik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državnog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interesa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privrednim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državnim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kapitalom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402946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Eksproprijacija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nepokretnosti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5.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sprovodi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shodno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uređuje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eksproprijacija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2031A1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Primenjena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urana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nikla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kobalta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vršiti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prethodnu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Vlade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predlog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uređuje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prirode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5C0DB24F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" w:name="clan_5"/>
      <w:bookmarkEnd w:id="9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 </w:t>
      </w:r>
    </w:p>
    <w:p w14:paraId="147E707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održavanje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obezbeđuje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optimalno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tehnički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izvodljivo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ekonomski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isplativo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ležišta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ljudi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imovine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savremenim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dostignućima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tehnologijama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odnose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vrstu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pogledu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požara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eksplozije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kulturnih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dobara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dobara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uživaju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prethodnu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1AE6BE9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0" w:name="clan_6"/>
      <w:bookmarkEnd w:id="10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 </w:t>
      </w:r>
    </w:p>
    <w:p w14:paraId="2B6EB73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Na </w:t>
      </w:r>
      <w:proofErr w:type="spellStart"/>
      <w:r w:rsidRPr="001C3C1A">
        <w:rPr>
          <w:rFonts w:ascii="Arial" w:eastAsia="Times New Roman" w:hAnsi="Arial" w:cs="Arial"/>
          <w:lang w:val="en-US"/>
        </w:rPr>
        <w:t>području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zaštićeni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celinu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kulturno-istorijskog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graditeljskog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značaja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turističko-rekreativnu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celinu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izvorište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posebnog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značaja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regionalno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snabdevanje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zaštićeni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odobriti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pod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posebnim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organizacije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izdavanje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uređenje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kulturnog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nasleđa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organizacije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oblast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zaštićeni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1769BB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Geološki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vlasnika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korisnika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smeju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izvoditi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razdaljini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manjoj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stotinu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metara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stambenih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osim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inženjerskogeoloških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geotehničkih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hidrogeoloških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E403E7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Geološki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vlasnika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korisnika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smeju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izvoditi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razdaljini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manjoj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stotinu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metara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javnoj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upotrebi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što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bolnice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ustanove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domovi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stare,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posebnim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potrebama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dr.), </w:t>
      </w:r>
      <w:proofErr w:type="spellStart"/>
      <w:r w:rsidRPr="001C3C1A">
        <w:rPr>
          <w:rFonts w:ascii="Arial" w:eastAsia="Times New Roman" w:hAnsi="Arial" w:cs="Arial"/>
          <w:lang w:val="en-US"/>
        </w:rPr>
        <w:t>verski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groblja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ustanove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kulture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škole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fakulteti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studentski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domovi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sl., </w:t>
      </w:r>
      <w:proofErr w:type="spellStart"/>
      <w:r w:rsidRPr="001C3C1A">
        <w:rPr>
          <w:rFonts w:ascii="Arial" w:eastAsia="Times New Roman" w:hAnsi="Arial" w:cs="Arial"/>
          <w:lang w:val="en-US"/>
        </w:rPr>
        <w:t>osim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inženjerskogeoloških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geotehničkih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hidrogeoloških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11A9B25A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1" w:name="clan_7"/>
      <w:bookmarkEnd w:id="11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7 </w:t>
      </w:r>
    </w:p>
    <w:p w14:paraId="362BECF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i </w:t>
      </w:r>
      <w:proofErr w:type="spellStart"/>
      <w:r w:rsidRPr="001C3C1A">
        <w:rPr>
          <w:rFonts w:ascii="Arial" w:eastAsia="Times New Roman" w:hAnsi="Arial" w:cs="Arial"/>
          <w:lang w:val="en-US"/>
        </w:rPr>
        <w:t>preduzetnik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dospele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a </w:t>
      </w:r>
      <w:proofErr w:type="spellStart"/>
      <w:r w:rsidRPr="001C3C1A">
        <w:rPr>
          <w:rFonts w:ascii="Arial" w:eastAsia="Times New Roman" w:hAnsi="Arial" w:cs="Arial"/>
          <w:lang w:val="en-US"/>
        </w:rPr>
        <w:t>neizmirene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javnih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prihoda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javnih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vezi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ranijih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nezakonitog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nezakonite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neispunjene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vezi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kulturnih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dobara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dobara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uživaju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prethodnu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E2F1B32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2" w:name="clan_8"/>
      <w:bookmarkEnd w:id="12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 </w:t>
      </w:r>
    </w:p>
    <w:p w14:paraId="003327F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Privredno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i </w:t>
      </w:r>
      <w:proofErr w:type="spellStart"/>
      <w:r w:rsidRPr="001C3C1A">
        <w:rPr>
          <w:rFonts w:ascii="Arial" w:eastAsia="Times New Roman" w:hAnsi="Arial" w:cs="Arial"/>
          <w:lang w:val="en-US"/>
        </w:rPr>
        <w:t>preduzetnik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1C3C1A">
        <w:rPr>
          <w:rFonts w:ascii="Arial" w:eastAsia="Times New Roman" w:hAnsi="Arial" w:cs="Arial"/>
          <w:lang w:val="en-US"/>
        </w:rPr>
        <w:t>potrebnih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dužno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nadoknadi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štetu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vlasniku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zauzeto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Republici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Srbiji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budžetu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nedozvoljena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trostruku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vrednost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iskopane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da </w:t>
      </w:r>
      <w:proofErr w:type="spellStart"/>
      <w:r w:rsidRPr="001C3C1A">
        <w:rPr>
          <w:rFonts w:ascii="Arial" w:eastAsia="Times New Roman" w:hAnsi="Arial" w:cs="Arial"/>
          <w:lang w:val="en-US"/>
        </w:rPr>
        <w:t>izvrši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obavljalo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591815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Vrednost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iskopane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utvrđuje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aktom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Vlade </w:t>
      </w:r>
      <w:proofErr w:type="spellStart"/>
      <w:r w:rsidRPr="001C3C1A">
        <w:rPr>
          <w:rFonts w:ascii="Arial" w:eastAsia="Times New Roman" w:hAnsi="Arial" w:cs="Arial"/>
          <w:lang w:val="en-US"/>
        </w:rPr>
        <w:t>svake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tržišne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iskopane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7A1C4A3C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3" w:name="clan_8a"/>
      <w:bookmarkEnd w:id="13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8a </w:t>
      </w:r>
    </w:p>
    <w:p w14:paraId="2A58E7A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Tokom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sprovođenja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procedura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vezi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postupcima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okviru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energetike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organa, </w:t>
      </w:r>
      <w:proofErr w:type="spellStart"/>
      <w:r w:rsidRPr="001C3C1A">
        <w:rPr>
          <w:rFonts w:ascii="Arial" w:eastAsia="Times New Roman" w:hAnsi="Arial" w:cs="Arial"/>
          <w:lang w:val="en-US"/>
        </w:rPr>
        <w:t>podnesci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dostavljaju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elektronskim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putem,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uređuje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elektronski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FBB648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Izuzetno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žalbu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lekove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dokaze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prilažu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dokumenta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podneske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sadrže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tajne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koji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označeni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stepenom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tajnosti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uređuje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tajnost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stranka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formi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papirnog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30D7D9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podnesci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dokumenti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dostavljaju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elektronskim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putem, </w:t>
      </w:r>
      <w:proofErr w:type="spellStart"/>
      <w:r w:rsidRPr="001C3C1A">
        <w:rPr>
          <w:rFonts w:ascii="Arial" w:eastAsia="Times New Roman" w:hAnsi="Arial" w:cs="Arial"/>
          <w:lang w:val="en-US"/>
        </w:rPr>
        <w:t>uredna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dokazuje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elektronskom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prijemu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dostavnica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). </w:t>
      </w:r>
    </w:p>
    <w:p w14:paraId="7797FA2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podnosiocu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formi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elektronskog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preko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jedinstvenog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elektronskog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sandučića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uređuje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elektronsku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dostava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portala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e-</w:t>
      </w:r>
      <w:proofErr w:type="spellStart"/>
      <w:r w:rsidRPr="001C3C1A">
        <w:rPr>
          <w:rFonts w:ascii="Arial" w:eastAsia="Times New Roman" w:hAnsi="Arial" w:cs="Arial"/>
          <w:lang w:val="en-US"/>
        </w:rPr>
        <w:t>uprava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C654E8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Izuzetno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licu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jedinstveni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elektronski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sandučić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dostavljaju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formi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odštampanog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primerka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elektronskog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overenog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uređuje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elektronsko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preporučenom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pošiljkom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poštanskog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operatora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582D4F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Danom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ekspedovanja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st.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4. i 5.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objavljuje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svojoj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internet </w:t>
      </w:r>
      <w:proofErr w:type="spellStart"/>
      <w:r w:rsidRPr="001C3C1A">
        <w:rPr>
          <w:rFonts w:ascii="Arial" w:eastAsia="Times New Roman" w:hAnsi="Arial" w:cs="Arial"/>
          <w:lang w:val="en-US"/>
        </w:rPr>
        <w:t>stranici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7317AA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preporučenom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pošiljkom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5.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mogla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bude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izvršena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stranka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momentu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nedostupna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naznačenoj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adresi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dostavljač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tome </w:t>
      </w:r>
      <w:proofErr w:type="spellStart"/>
      <w:r w:rsidRPr="001C3C1A">
        <w:rPr>
          <w:rFonts w:ascii="Arial" w:eastAsia="Times New Roman" w:hAnsi="Arial" w:cs="Arial"/>
          <w:lang w:val="en-US"/>
        </w:rPr>
        <w:t>sačinjava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belešku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obaveštenje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stranci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mestu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pismeno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trebalo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bude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uručeno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kome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naznačava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primaoca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pismeno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identifikuje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datum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obaveštenje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ostavljeno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pozivom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stranci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adresi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dostavljača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poštanskog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operatora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preuzme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pošiljku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15 dana od dana </w:t>
      </w:r>
      <w:proofErr w:type="spellStart"/>
      <w:r w:rsidRPr="001C3C1A">
        <w:rPr>
          <w:rFonts w:ascii="Arial" w:eastAsia="Times New Roman" w:hAnsi="Arial" w:cs="Arial"/>
          <w:lang w:val="en-US"/>
        </w:rPr>
        <w:t>pokušaja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03B07A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Obaveštenje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stranci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5.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informaciju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danu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objavljivanja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internet </w:t>
      </w:r>
      <w:proofErr w:type="spellStart"/>
      <w:r w:rsidRPr="001C3C1A">
        <w:rPr>
          <w:rFonts w:ascii="Arial" w:eastAsia="Times New Roman" w:hAnsi="Arial" w:cs="Arial"/>
          <w:lang w:val="en-US"/>
        </w:rPr>
        <w:t>stranici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organa, </w:t>
      </w:r>
      <w:proofErr w:type="spellStart"/>
      <w:r w:rsidRPr="001C3C1A">
        <w:rPr>
          <w:rFonts w:ascii="Arial" w:eastAsia="Times New Roman" w:hAnsi="Arial" w:cs="Arial"/>
          <w:lang w:val="en-US"/>
        </w:rPr>
        <w:t>pravnu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pouku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stranci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nepreuzimanja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pošiljke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ostavljenom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smatrati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dostavljenim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istekom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30 dana od </w:t>
      </w:r>
      <w:proofErr w:type="spellStart"/>
      <w:r w:rsidRPr="001C3C1A">
        <w:rPr>
          <w:rFonts w:ascii="Arial" w:eastAsia="Times New Roman" w:hAnsi="Arial" w:cs="Arial"/>
          <w:lang w:val="en-US"/>
        </w:rPr>
        <w:t>objavljivanja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veb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stranici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organa. </w:t>
      </w:r>
    </w:p>
    <w:p w14:paraId="73A140D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5.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ostavljenom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stranka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podigne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pošiljku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dostavljač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vratiti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zajedno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beleškom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razlozima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neuručenja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C42957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Dostava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stranci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smatrati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izvršenom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716DA29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danom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prijema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4.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5.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60468C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istekom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30 dana od dana </w:t>
      </w:r>
      <w:proofErr w:type="spellStart"/>
      <w:r w:rsidRPr="001C3C1A">
        <w:rPr>
          <w:rFonts w:ascii="Arial" w:eastAsia="Times New Roman" w:hAnsi="Arial" w:cs="Arial"/>
          <w:lang w:val="en-US"/>
        </w:rPr>
        <w:t>oglašavanja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internet </w:t>
      </w:r>
      <w:proofErr w:type="spellStart"/>
      <w:r w:rsidRPr="001C3C1A">
        <w:rPr>
          <w:rFonts w:ascii="Arial" w:eastAsia="Times New Roman" w:hAnsi="Arial" w:cs="Arial"/>
          <w:lang w:val="en-US"/>
        </w:rPr>
        <w:t>stranici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izvršena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odredbama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st.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4, 5. i 7.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23585C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adresa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prebivališta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boravišta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sedišta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stranke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nepoznata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dostava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stranci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smatraće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izvršenom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dan </w:t>
      </w:r>
      <w:proofErr w:type="spellStart"/>
      <w:r w:rsidRPr="001C3C1A">
        <w:rPr>
          <w:rFonts w:ascii="Arial" w:eastAsia="Times New Roman" w:hAnsi="Arial" w:cs="Arial"/>
          <w:lang w:val="en-US"/>
        </w:rPr>
        <w:t>isteka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30 dana od dana </w:t>
      </w:r>
      <w:proofErr w:type="spellStart"/>
      <w:r w:rsidRPr="001C3C1A">
        <w:rPr>
          <w:rFonts w:ascii="Arial" w:eastAsia="Times New Roman" w:hAnsi="Arial" w:cs="Arial"/>
          <w:lang w:val="en-US"/>
        </w:rPr>
        <w:t>objavljivanja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internet </w:t>
      </w:r>
      <w:proofErr w:type="spellStart"/>
      <w:r w:rsidRPr="001C3C1A">
        <w:rPr>
          <w:rFonts w:ascii="Arial" w:eastAsia="Times New Roman" w:hAnsi="Arial" w:cs="Arial"/>
          <w:lang w:val="en-US"/>
        </w:rPr>
        <w:t>stranici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organa. </w:t>
      </w:r>
    </w:p>
    <w:p w14:paraId="1A59B5B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stranke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svojim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prostorijama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stranci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kopiju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1C3C1A">
        <w:rPr>
          <w:rFonts w:ascii="Arial" w:eastAsia="Times New Roman" w:hAnsi="Arial" w:cs="Arial"/>
          <w:lang w:val="en-US"/>
        </w:rPr>
        <w:t>odlaganja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s </w:t>
      </w:r>
      <w:proofErr w:type="spellStart"/>
      <w:r w:rsidRPr="001C3C1A">
        <w:rPr>
          <w:rFonts w:ascii="Arial" w:eastAsia="Times New Roman" w:hAnsi="Arial" w:cs="Arial"/>
          <w:lang w:val="en-US"/>
        </w:rPr>
        <w:t>tim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što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to </w:t>
      </w:r>
      <w:proofErr w:type="spellStart"/>
      <w:r w:rsidRPr="001C3C1A">
        <w:rPr>
          <w:rFonts w:ascii="Arial" w:eastAsia="Times New Roman" w:hAnsi="Arial" w:cs="Arial"/>
          <w:lang w:val="en-US"/>
        </w:rPr>
        <w:t>uručenje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dejstvo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računanje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vezi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E9D6E4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Ministar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oblast </w:t>
      </w:r>
      <w:proofErr w:type="spellStart"/>
      <w:r w:rsidRPr="001C3C1A">
        <w:rPr>
          <w:rFonts w:ascii="Arial" w:eastAsia="Times New Roman" w:hAnsi="Arial" w:cs="Arial"/>
          <w:lang w:val="en-US"/>
        </w:rPr>
        <w:t>rudarstva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geologije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bliže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uređuje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razmene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podnesaka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89C34C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Odredbe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odnose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elektronsku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proceduru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primenjivaće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od dana </w:t>
      </w:r>
      <w:proofErr w:type="spellStart"/>
      <w:r w:rsidRPr="001C3C1A">
        <w:rPr>
          <w:rFonts w:ascii="Arial" w:eastAsia="Times New Roman" w:hAnsi="Arial" w:cs="Arial"/>
          <w:lang w:val="en-US"/>
        </w:rPr>
        <w:t>izrade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softverskog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podržava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sistem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1BA12C08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4" w:name="clan_9"/>
      <w:bookmarkEnd w:id="14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9 </w:t>
      </w:r>
    </w:p>
    <w:p w14:paraId="1122E6E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primenjena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zadržavanje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polje,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izgradnju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upotrebu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upravljanje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potvrda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preneće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i </w:t>
      </w:r>
      <w:proofErr w:type="spellStart"/>
      <w:r w:rsidRPr="001C3C1A">
        <w:rPr>
          <w:rFonts w:ascii="Arial" w:eastAsia="Times New Roman" w:hAnsi="Arial" w:cs="Arial"/>
          <w:lang w:val="en-US"/>
        </w:rPr>
        <w:t>preduzetnika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300138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Prenosom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prenose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i </w:t>
      </w:r>
      <w:proofErr w:type="spellStart"/>
      <w:r w:rsidRPr="001C3C1A">
        <w:rPr>
          <w:rFonts w:ascii="Arial" w:eastAsia="Times New Roman" w:hAnsi="Arial" w:cs="Arial"/>
          <w:lang w:val="en-US"/>
        </w:rPr>
        <w:t>sva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obaveze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vezi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prenetim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4F9774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prenos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1C3C1A">
        <w:rPr>
          <w:rFonts w:ascii="Arial" w:eastAsia="Times New Roman" w:hAnsi="Arial" w:cs="Arial"/>
          <w:lang w:val="en-US"/>
        </w:rPr>
        <w:t>daljem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tekstu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organ), koji </w:t>
      </w:r>
      <w:proofErr w:type="spellStart"/>
      <w:r w:rsidRPr="001C3C1A">
        <w:rPr>
          <w:rFonts w:ascii="Arial" w:eastAsia="Times New Roman" w:hAnsi="Arial" w:cs="Arial"/>
          <w:lang w:val="en-US"/>
        </w:rPr>
        <w:t>donosi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prenosu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ispunjeni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st.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4. i 5.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16103A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prenos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podnose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se: </w:t>
      </w:r>
    </w:p>
    <w:p w14:paraId="61D71FD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fotokopija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predmet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prenosa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izdatom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sve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4EDA86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zakupa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službenosti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površinu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planirana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pet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spiskom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katastarskih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parcela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pisanom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izjavom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obuhvaćene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narednih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pet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za </w:t>
      </w:r>
      <w:proofErr w:type="spellStart"/>
      <w:r w:rsidRPr="001C3C1A">
        <w:rPr>
          <w:rFonts w:ascii="Arial" w:eastAsia="Times New Roman" w:hAnsi="Arial" w:cs="Arial"/>
          <w:lang w:val="en-US"/>
        </w:rPr>
        <w:t>prenos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izgradnju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i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upravljanje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C62C98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situaciona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razmeri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1:2500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razmeri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ne </w:t>
      </w:r>
      <w:proofErr w:type="spellStart"/>
      <w:r w:rsidRPr="001C3C1A">
        <w:rPr>
          <w:rFonts w:ascii="Arial" w:eastAsia="Times New Roman" w:hAnsi="Arial" w:cs="Arial"/>
          <w:lang w:val="en-US"/>
        </w:rPr>
        <w:t>starija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šest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meseci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ucrtanim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granicama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stanjem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projektovanim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narednih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pet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jasno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naznačenim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granicama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oznakama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katastarskih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parcela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pisanoj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digitalnoj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formi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overena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licencom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za </w:t>
      </w:r>
      <w:proofErr w:type="spellStart"/>
      <w:r w:rsidRPr="001C3C1A">
        <w:rPr>
          <w:rFonts w:ascii="Arial" w:eastAsia="Times New Roman" w:hAnsi="Arial" w:cs="Arial"/>
          <w:lang w:val="en-US"/>
        </w:rPr>
        <w:t>prenos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izgradnju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upravljanje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4D9B31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izvršenju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obaveza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vezi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upravljanja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blagovremenog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 i </w:t>
      </w:r>
      <w:proofErr w:type="spellStart"/>
      <w:r w:rsidRPr="001C3C1A">
        <w:rPr>
          <w:rFonts w:ascii="Arial" w:eastAsia="Times New Roman" w:hAnsi="Arial" w:cs="Arial"/>
          <w:lang w:val="en-US"/>
        </w:rPr>
        <w:t>inspekcijskih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službi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vršenju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za </w:t>
      </w:r>
      <w:proofErr w:type="spellStart"/>
      <w:r w:rsidRPr="001C3C1A">
        <w:rPr>
          <w:rFonts w:ascii="Arial" w:eastAsia="Times New Roman" w:hAnsi="Arial" w:cs="Arial"/>
          <w:lang w:val="en-US"/>
        </w:rPr>
        <w:t>prenos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primenjena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zadržavanje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polje,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EB7F64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1C3C1A">
        <w:rPr>
          <w:rFonts w:ascii="Arial" w:eastAsia="Times New Roman" w:hAnsi="Arial" w:cs="Arial"/>
          <w:lang w:val="en-US"/>
        </w:rPr>
        <w:t>pisana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izjava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prihvatanju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prenosa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obavezama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proističu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za </w:t>
      </w:r>
      <w:proofErr w:type="spellStart"/>
      <w:r w:rsidRPr="001C3C1A">
        <w:rPr>
          <w:rFonts w:ascii="Arial" w:eastAsia="Times New Roman" w:hAnsi="Arial" w:cs="Arial"/>
          <w:lang w:val="en-US"/>
        </w:rPr>
        <w:t>sve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270174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1C3C1A">
        <w:rPr>
          <w:rFonts w:ascii="Arial" w:eastAsia="Times New Roman" w:hAnsi="Arial" w:cs="Arial"/>
          <w:lang w:val="en-US"/>
        </w:rPr>
        <w:t>garancija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banke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menica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koorporativna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garancija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degradiranog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usled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tri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1C3C1A">
        <w:rPr>
          <w:rFonts w:ascii="Arial" w:eastAsia="Times New Roman" w:hAnsi="Arial" w:cs="Arial"/>
          <w:lang w:val="en-US"/>
        </w:rPr>
        <w:t>podnošenja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prenos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prenos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izgradnju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77.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139C09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7)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uplati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administrativne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takse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za </w:t>
      </w:r>
      <w:proofErr w:type="spellStart"/>
      <w:r w:rsidRPr="001C3C1A">
        <w:rPr>
          <w:rFonts w:ascii="Arial" w:eastAsia="Times New Roman" w:hAnsi="Arial" w:cs="Arial"/>
          <w:lang w:val="en-US"/>
        </w:rPr>
        <w:t>sve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F9DDA0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prenos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se: </w:t>
      </w:r>
    </w:p>
    <w:p w14:paraId="35C2772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fotokopija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predmet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prenosa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izdatoj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06275A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pisana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izjava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prihvatanju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prenosa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obavezama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proističu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C494B8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za </w:t>
      </w:r>
      <w:proofErr w:type="spellStart"/>
      <w:r w:rsidRPr="001C3C1A">
        <w:rPr>
          <w:rFonts w:ascii="Arial" w:eastAsia="Times New Roman" w:hAnsi="Arial" w:cs="Arial"/>
          <w:lang w:val="en-US"/>
        </w:rPr>
        <w:t>pravno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prenosi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izmirenju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naknade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primenjena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naknade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dan </w:t>
      </w:r>
      <w:proofErr w:type="spellStart"/>
      <w:r w:rsidRPr="001C3C1A">
        <w:rPr>
          <w:rFonts w:ascii="Arial" w:eastAsia="Times New Roman" w:hAnsi="Arial" w:cs="Arial"/>
          <w:lang w:val="en-US"/>
        </w:rPr>
        <w:t>podnošenja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2E2960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Na dan </w:t>
      </w:r>
      <w:proofErr w:type="spellStart"/>
      <w:r w:rsidRPr="001C3C1A">
        <w:rPr>
          <w:rFonts w:ascii="Arial" w:eastAsia="Times New Roman" w:hAnsi="Arial" w:cs="Arial"/>
          <w:lang w:val="en-US"/>
        </w:rPr>
        <w:t>podnošenja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izmirena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naknade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primenjena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naknade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za </w:t>
      </w:r>
      <w:proofErr w:type="spellStart"/>
      <w:r w:rsidRPr="001C3C1A">
        <w:rPr>
          <w:rFonts w:ascii="Arial" w:eastAsia="Times New Roman" w:hAnsi="Arial" w:cs="Arial"/>
          <w:lang w:val="en-US"/>
        </w:rPr>
        <w:t>pravno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prenosi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podnosioca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9A1ECD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konačno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protiv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pokrenuti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409038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Na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doneo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žalba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1C3C1A">
        <w:rPr>
          <w:rFonts w:ascii="Arial" w:eastAsia="Times New Roman" w:hAnsi="Arial" w:cs="Arial"/>
          <w:lang w:val="en-US"/>
        </w:rPr>
        <w:t>daljem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tekstu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ministar</w:t>
      </w:r>
      <w:proofErr w:type="spellEnd"/>
      <w:r w:rsidRPr="001C3C1A">
        <w:rPr>
          <w:rFonts w:ascii="Arial" w:eastAsia="Times New Roman" w:hAnsi="Arial" w:cs="Arial"/>
          <w:lang w:val="en-US"/>
        </w:rPr>
        <w:t>).</w:t>
      </w:r>
    </w:p>
    <w:p w14:paraId="48DA0F37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5" w:name="clan_10"/>
      <w:bookmarkEnd w:id="15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10 </w:t>
      </w:r>
    </w:p>
    <w:p w14:paraId="7086866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izdato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imovina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služi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postupku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privatizacije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preneti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kupca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ugovorom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koji </w:t>
      </w:r>
      <w:proofErr w:type="spellStart"/>
      <w:r w:rsidRPr="001C3C1A">
        <w:rPr>
          <w:rFonts w:ascii="Arial" w:eastAsia="Times New Roman" w:hAnsi="Arial" w:cs="Arial"/>
          <w:lang w:val="en-US"/>
        </w:rPr>
        <w:t>zaključuju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prodavac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kupac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Agencija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privatizaciju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3DED39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Na </w:t>
      </w:r>
      <w:proofErr w:type="spellStart"/>
      <w:r w:rsidRPr="001C3C1A">
        <w:rPr>
          <w:rFonts w:ascii="Arial" w:eastAsia="Times New Roman" w:hAnsi="Arial" w:cs="Arial"/>
          <w:lang w:val="en-US"/>
        </w:rPr>
        <w:t>ugovor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prethodnu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Vlada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predlog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6682E4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Ugovor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zaključen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Vlade </w:t>
      </w:r>
      <w:proofErr w:type="spellStart"/>
      <w:r w:rsidRPr="001C3C1A">
        <w:rPr>
          <w:rFonts w:ascii="Arial" w:eastAsia="Times New Roman" w:hAnsi="Arial" w:cs="Arial"/>
          <w:lang w:val="en-US"/>
        </w:rPr>
        <w:t>ništav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je. </w:t>
      </w:r>
    </w:p>
    <w:p w14:paraId="25C465B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Obavezni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elementi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ugovora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odredbe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investicionom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ulaganju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kupca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njegovim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obavezama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socijalnog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programa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A7DC921" w14:textId="77777777" w:rsidR="001C3C1A" w:rsidRPr="001C3C1A" w:rsidRDefault="001C3C1A" w:rsidP="001C3C1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16" w:name="str_6"/>
      <w:bookmarkEnd w:id="16"/>
      <w:r w:rsidRPr="001C3C1A">
        <w:rPr>
          <w:rFonts w:ascii="Arial" w:eastAsia="Times New Roman" w:hAnsi="Arial" w:cs="Arial"/>
          <w:sz w:val="31"/>
          <w:szCs w:val="31"/>
          <w:lang w:val="en-US"/>
        </w:rPr>
        <w:t xml:space="preserve">II MINERALNA POLITIKA I PLAN RAZVOJA GEOLOŠKIH ISTRAŽIVANJA I RUDARSKE INDUSTRIJE REPUBLIKE SRBIJE </w:t>
      </w:r>
    </w:p>
    <w:p w14:paraId="469A0008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7" w:name="str_7"/>
      <w:bookmarkEnd w:id="17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1.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Mineralna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politika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i plan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razvoja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1D00154A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8" w:name="clan_11"/>
      <w:bookmarkEnd w:id="18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11 </w:t>
      </w:r>
    </w:p>
    <w:p w14:paraId="273D7E5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Mineralna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politika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plan </w:t>
      </w:r>
      <w:proofErr w:type="spellStart"/>
      <w:r w:rsidRPr="001C3C1A">
        <w:rPr>
          <w:rFonts w:ascii="Arial" w:eastAsia="Times New Roman" w:hAnsi="Arial" w:cs="Arial"/>
          <w:lang w:val="en-US"/>
        </w:rPr>
        <w:t>razvoja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obuhvata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i </w:t>
      </w:r>
      <w:proofErr w:type="spellStart"/>
      <w:r w:rsidRPr="001C3C1A">
        <w:rPr>
          <w:rFonts w:ascii="Arial" w:eastAsia="Times New Roman" w:hAnsi="Arial" w:cs="Arial"/>
          <w:lang w:val="en-US"/>
        </w:rPr>
        <w:t>aktivnosti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preduzimaju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postizanja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strateških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dugoročnih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ciljeva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vrsta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utvrđivanja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hidrogeoloških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inženjerskogeoloških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geotehničkih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postupku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planiranja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projektovanja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izgradnje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vrsta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geodiverziteta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posebnog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značaja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hazarda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rizika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aspekta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aktiviranja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opasnih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procesa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elementarnih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nepogoda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mogućih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negativnih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procesa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ljude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D23B95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politika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plan </w:t>
      </w:r>
      <w:proofErr w:type="spellStart"/>
      <w:r w:rsidRPr="001C3C1A">
        <w:rPr>
          <w:rFonts w:ascii="Arial" w:eastAsia="Times New Roman" w:hAnsi="Arial" w:cs="Arial"/>
          <w:lang w:val="en-US"/>
        </w:rPr>
        <w:t>razvoja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podrazumeva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primenu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savremenih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tehnologija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infrastrukture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cilju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obezbeđenja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sigurnog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snabdevanja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tržišta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 </w:t>
      </w:r>
      <w:proofErr w:type="spellStart"/>
      <w:r w:rsidRPr="001C3C1A">
        <w:rPr>
          <w:rFonts w:ascii="Arial" w:eastAsia="Times New Roman" w:hAnsi="Arial" w:cs="Arial"/>
          <w:lang w:val="en-US"/>
        </w:rPr>
        <w:t>mineralnim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promociju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cilju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stvaranja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povoljnih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investicije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održivog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razvoja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industrije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usaglašavanje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regulativom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Evropske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zaštiti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smernicama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životnoj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zdravlju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sigurnosti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Međunarodne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finansijske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korporacije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(IFC).</w:t>
      </w:r>
    </w:p>
    <w:p w14:paraId="5E8B6A7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Mineralna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politika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plan </w:t>
      </w:r>
      <w:proofErr w:type="spellStart"/>
      <w:r w:rsidRPr="001C3C1A">
        <w:rPr>
          <w:rFonts w:ascii="Arial" w:eastAsia="Times New Roman" w:hAnsi="Arial" w:cs="Arial"/>
          <w:lang w:val="en-US"/>
        </w:rPr>
        <w:t>razvoja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sprovodi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realizacijom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strategije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upravljanja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Srbije. </w:t>
      </w:r>
    </w:p>
    <w:p w14:paraId="257F77D9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9" w:name="str_8"/>
      <w:bookmarkEnd w:id="19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2.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Strategija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upravljanja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mineralnim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drugim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geološkim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Republike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Srbije </w:t>
      </w:r>
    </w:p>
    <w:p w14:paraId="262590E8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0" w:name="clan_12"/>
      <w:bookmarkEnd w:id="20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12 </w:t>
      </w:r>
    </w:p>
    <w:p w14:paraId="0A34DC4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Strategijom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upravljanja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 (u </w:t>
      </w:r>
      <w:proofErr w:type="spellStart"/>
      <w:r w:rsidRPr="001C3C1A">
        <w:rPr>
          <w:rFonts w:ascii="Arial" w:eastAsia="Times New Roman" w:hAnsi="Arial" w:cs="Arial"/>
          <w:lang w:val="en-US"/>
        </w:rPr>
        <w:t>daljem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tekstu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Strategija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1C3C1A">
        <w:rPr>
          <w:rFonts w:ascii="Arial" w:eastAsia="Times New Roman" w:hAnsi="Arial" w:cs="Arial"/>
          <w:lang w:val="en-US"/>
        </w:rPr>
        <w:t>određuje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opšti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cilj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razvoja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energetskih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metaličnih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nemetaličnih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tehnogenih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8F3CBB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Strategija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elemente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uređuje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sistem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Srbije.</w:t>
      </w:r>
    </w:p>
    <w:p w14:paraId="2BDAF43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Strategijom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određuje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potreba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svim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vrstama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razvoj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sektora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projekcija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uvoza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izvoza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vrsta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Republici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Srbiji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uvažavanje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ekonomskih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regionalnih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ekoloških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socijalnih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aspekata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9D889F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Strategiju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Narodna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skupština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predlog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Vlade za period od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deset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330F52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Vlada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realizaciju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Strategije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po </w:t>
      </w:r>
      <w:proofErr w:type="spellStart"/>
      <w:r w:rsidRPr="001C3C1A">
        <w:rPr>
          <w:rFonts w:ascii="Arial" w:eastAsia="Times New Roman" w:hAnsi="Arial" w:cs="Arial"/>
          <w:lang w:val="en-US"/>
        </w:rPr>
        <w:t>potrebi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pokreće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usklađivanje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realnim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potrebama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mineralnim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83AF7F9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1" w:name="clan_13"/>
      <w:bookmarkEnd w:id="21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13 </w:t>
      </w:r>
    </w:p>
    <w:p w14:paraId="2947D48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Vlada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akcioni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plan i po </w:t>
      </w:r>
      <w:proofErr w:type="spellStart"/>
      <w:r w:rsidRPr="001C3C1A">
        <w:rPr>
          <w:rFonts w:ascii="Arial" w:eastAsia="Times New Roman" w:hAnsi="Arial" w:cs="Arial"/>
          <w:lang w:val="en-US"/>
        </w:rPr>
        <w:t>potrebi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programe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ostvarivanja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strategije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predlog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3B0834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Pojedini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posebni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ciljevi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Strategijom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razrađivati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programima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5A80A0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Akcionim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sprovođenje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Strategije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utvrđuje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dinamika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ostvarivanja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sprovođenje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Strategije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uređuje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sistem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7A95E8A9" w14:textId="77777777" w:rsidR="001C3C1A" w:rsidRPr="001C3C1A" w:rsidRDefault="001C3C1A" w:rsidP="001C3C1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22" w:name="str_9"/>
      <w:bookmarkEnd w:id="22"/>
      <w:r w:rsidRPr="001C3C1A">
        <w:rPr>
          <w:rFonts w:ascii="Arial" w:eastAsia="Times New Roman" w:hAnsi="Arial" w:cs="Arial"/>
          <w:sz w:val="31"/>
          <w:szCs w:val="31"/>
          <w:lang w:val="en-US"/>
        </w:rPr>
        <w:t xml:space="preserve">III GEOLOŠKI ZAVOD SRBIJE </w:t>
      </w:r>
    </w:p>
    <w:p w14:paraId="640BA316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3" w:name="clan_14"/>
      <w:bookmarkEnd w:id="23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14 </w:t>
      </w:r>
    </w:p>
    <w:p w14:paraId="2D7C816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Geološki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zavod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 (u </w:t>
      </w:r>
      <w:proofErr w:type="spellStart"/>
      <w:r w:rsidRPr="001C3C1A">
        <w:rPr>
          <w:rFonts w:ascii="Arial" w:eastAsia="Times New Roman" w:hAnsi="Arial" w:cs="Arial"/>
          <w:lang w:val="en-US"/>
        </w:rPr>
        <w:t>daljem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tekstu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Zavod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posebna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organizacija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svojstvom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smislu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17. i 18.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obuhvaćena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godišnjim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programom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20.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primenjenih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važnosti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Republiku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Srbiju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posebne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odluke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Vlada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predlog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C7CE9F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Zavod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interesa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Republiku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Srbiju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što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izrada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štampanje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razmere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1:25.000 i </w:t>
      </w:r>
      <w:proofErr w:type="spellStart"/>
      <w:r w:rsidRPr="001C3C1A">
        <w:rPr>
          <w:rFonts w:ascii="Arial" w:eastAsia="Times New Roman" w:hAnsi="Arial" w:cs="Arial"/>
          <w:lang w:val="en-US"/>
        </w:rPr>
        <w:t>sitnije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razmere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izrada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specijalističkih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tematskih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metalogenetskih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mineragenetskih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geomagnetskih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gravimetrijskih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radiometrijskih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geohemijskih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hidrogeoloških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inženjerskogeoloških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strukturno-tektonskih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seizmičkih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geoekoloških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1C3C1A">
        <w:rPr>
          <w:rFonts w:ascii="Arial" w:eastAsia="Times New Roman" w:hAnsi="Arial" w:cs="Arial"/>
          <w:lang w:val="en-US"/>
        </w:rPr>
        <w:t>uključujući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podloga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planiranja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monitoring </w:t>
      </w:r>
      <w:proofErr w:type="spellStart"/>
      <w:r w:rsidRPr="001C3C1A">
        <w:rPr>
          <w:rFonts w:ascii="Arial" w:eastAsia="Times New Roman" w:hAnsi="Arial" w:cs="Arial"/>
          <w:lang w:val="en-US"/>
        </w:rPr>
        <w:t>klizišta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hazarda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rizika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razmere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1:25.000 i </w:t>
      </w:r>
      <w:proofErr w:type="spellStart"/>
      <w:r w:rsidRPr="001C3C1A">
        <w:rPr>
          <w:rFonts w:ascii="Arial" w:eastAsia="Times New Roman" w:hAnsi="Arial" w:cs="Arial"/>
          <w:lang w:val="en-US"/>
        </w:rPr>
        <w:t>sitnije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poslovi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regionalnih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geofizičkih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laboratorijska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ispitivanja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mineralogije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petrografije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sedimentologije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paleontološka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hemijska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geomehanička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ispitivanja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F278BC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Zavod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realizacije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razvojnih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naučno-istraživačkih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međunarodnih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organizovanje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osmatračke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mreže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praćenje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režima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posebnim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programima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prikupljanje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ažuriranje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čuvanje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stručne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značaja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geološki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informacioni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sistem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Srbije, </w:t>
      </w:r>
      <w:proofErr w:type="spellStart"/>
      <w:r w:rsidRPr="001C3C1A">
        <w:rPr>
          <w:rFonts w:ascii="Arial" w:eastAsia="Times New Roman" w:hAnsi="Arial" w:cs="Arial"/>
          <w:lang w:val="en-US"/>
        </w:rPr>
        <w:t>priprema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lokalne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samouprave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inženjerskogeološka-geotehnička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sanaciju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klizišta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B2956B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Zavod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obavlja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inostranstvu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posebne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odluke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Vlada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predlog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BF057A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Sredstva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rad </w:t>
      </w:r>
      <w:proofErr w:type="spellStart"/>
      <w:r w:rsidRPr="001C3C1A">
        <w:rPr>
          <w:rFonts w:ascii="Arial" w:eastAsia="Times New Roman" w:hAnsi="Arial" w:cs="Arial"/>
          <w:lang w:val="en-US"/>
        </w:rPr>
        <w:t>Zavoda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obezbeđuju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budžeta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 i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E5FDC8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Nadzor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st.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i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stručnu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izvedenih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E9C7492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4" w:name="clan_15"/>
      <w:bookmarkEnd w:id="24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15 </w:t>
      </w:r>
    </w:p>
    <w:p w14:paraId="1330E82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Zavod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vrše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realizaciji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godišnjem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programu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proteklu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najkasnije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1C3C1A">
        <w:rPr>
          <w:rFonts w:ascii="Arial" w:eastAsia="Times New Roman" w:hAnsi="Arial" w:cs="Arial"/>
          <w:lang w:val="en-US"/>
        </w:rPr>
        <w:t>kraja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januara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naredne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6479F5F" w14:textId="77777777" w:rsidR="001C3C1A" w:rsidRPr="001C3C1A" w:rsidRDefault="001C3C1A" w:rsidP="001C3C1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25" w:name="str_10"/>
      <w:bookmarkEnd w:id="25"/>
      <w:r w:rsidRPr="001C3C1A">
        <w:rPr>
          <w:rFonts w:ascii="Arial" w:eastAsia="Times New Roman" w:hAnsi="Arial" w:cs="Arial"/>
          <w:sz w:val="31"/>
          <w:szCs w:val="31"/>
          <w:lang w:val="en-US"/>
        </w:rPr>
        <w:t xml:space="preserve">IV GEOLOŠKA ISTRAŽIVANJA </w:t>
      </w:r>
    </w:p>
    <w:p w14:paraId="14B9F2FB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6" w:name="str_11"/>
      <w:bookmarkEnd w:id="26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1.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Vrste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3CAB3723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7" w:name="clan_16"/>
      <w:bookmarkEnd w:id="27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16 </w:t>
      </w:r>
    </w:p>
    <w:p w14:paraId="0F6F1D2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smislu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primenjena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4BDEFB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Osnovna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primenjena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savremenim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naučnim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dostignućima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tehnologijama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koji se </w:t>
      </w:r>
      <w:proofErr w:type="spellStart"/>
      <w:r w:rsidRPr="001C3C1A">
        <w:rPr>
          <w:rFonts w:ascii="Arial" w:eastAsia="Times New Roman" w:hAnsi="Arial" w:cs="Arial"/>
          <w:lang w:val="en-US"/>
        </w:rPr>
        <w:t>odnose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vrstu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pogledu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požara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eksplozije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kulturnih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dobara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dobara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uživaju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prethodnu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5A1AF5E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8" w:name="str_12"/>
      <w:bookmarkEnd w:id="28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2.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Osnovna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56D1A754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9" w:name="clan_17"/>
      <w:bookmarkEnd w:id="29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17 </w:t>
      </w:r>
    </w:p>
    <w:p w14:paraId="440D16D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Osnovnim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smislu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smatraju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cilju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proučavanja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razvoja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sastava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građe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kore; </w:t>
      </w:r>
      <w:proofErr w:type="spellStart"/>
      <w:r w:rsidRPr="001C3C1A">
        <w:rPr>
          <w:rFonts w:ascii="Arial" w:eastAsia="Times New Roman" w:hAnsi="Arial" w:cs="Arial"/>
          <w:lang w:val="en-US"/>
        </w:rPr>
        <w:t>pronalaženja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njihovih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inicijalnih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proučavanja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vrednovanja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ukupnih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potencijala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urbanističkog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planiranja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utvrđivanja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podobnosti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izgradnju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utvrđivanja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eliminacije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štetnih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uticaja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tehnogenih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procesa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životnu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532CB7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Osnovna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javnog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interesa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finansiraju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budžeta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Srbije. </w:t>
      </w:r>
    </w:p>
    <w:p w14:paraId="48B564E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Autonomna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finansira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1EC103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Posao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poveren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836C6DB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0" w:name="clan_18"/>
      <w:bookmarkEnd w:id="30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18 </w:t>
      </w:r>
    </w:p>
    <w:p w14:paraId="38776DF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Osnovna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obuhvataju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osnovnih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preglednih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specijalističkih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razmere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1:25.000 i </w:t>
      </w:r>
      <w:proofErr w:type="spellStart"/>
      <w:r w:rsidRPr="001C3C1A">
        <w:rPr>
          <w:rFonts w:ascii="Arial" w:eastAsia="Times New Roman" w:hAnsi="Arial" w:cs="Arial"/>
          <w:lang w:val="en-US"/>
        </w:rPr>
        <w:t>sitnije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razmere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(a </w:t>
      </w:r>
      <w:proofErr w:type="spellStart"/>
      <w:r w:rsidRPr="001C3C1A">
        <w:rPr>
          <w:rFonts w:ascii="Arial" w:eastAsia="Times New Roman" w:hAnsi="Arial" w:cs="Arial"/>
          <w:lang w:val="en-US"/>
        </w:rPr>
        <w:t>izuzetno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područja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posebne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namene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razmere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1:10.000);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potencijalnosti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pogledu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prisustva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pratećim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tumačima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sagledavanja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potencijalnosti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pogledu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prisustva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hidrodinamičkih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osobina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podobnosti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planiranja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očuvanja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geodiverziteta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geonasleđa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sl. </w:t>
      </w:r>
    </w:p>
    <w:p w14:paraId="58C17AB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Osnovna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planiranja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vrednovanja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ukupnih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potencijala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područja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namene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podobnosti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gradnju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18E636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Izrada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priprema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štampanje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prijem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originala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tumača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pomoć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grupa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E8734F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Aktom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obrazovanju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grupa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zadaci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obaveze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naknada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rad </w:t>
      </w:r>
      <w:proofErr w:type="spellStart"/>
      <w:r w:rsidRPr="001C3C1A">
        <w:rPr>
          <w:rFonts w:ascii="Arial" w:eastAsia="Times New Roman" w:hAnsi="Arial" w:cs="Arial"/>
          <w:lang w:val="en-US"/>
        </w:rPr>
        <w:t>njenih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408A2F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Ministar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bliže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stručno-tehničke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A604AB4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1" w:name="clan_19"/>
      <w:bookmarkEnd w:id="31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19 </w:t>
      </w:r>
    </w:p>
    <w:p w14:paraId="7B1E899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Osnovna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Zavod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dugoročnom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programu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razvoja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1C3C1A">
        <w:rPr>
          <w:rFonts w:ascii="Arial" w:eastAsia="Times New Roman" w:hAnsi="Arial" w:cs="Arial"/>
          <w:lang w:val="en-US"/>
        </w:rPr>
        <w:t>daljem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tekstu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Dugoročni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program) i </w:t>
      </w:r>
      <w:proofErr w:type="spellStart"/>
      <w:r w:rsidRPr="001C3C1A">
        <w:rPr>
          <w:rFonts w:ascii="Arial" w:eastAsia="Times New Roman" w:hAnsi="Arial" w:cs="Arial"/>
          <w:lang w:val="en-US"/>
        </w:rPr>
        <w:t>godišnjem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programu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1C3C1A">
        <w:rPr>
          <w:rFonts w:ascii="Arial" w:eastAsia="Times New Roman" w:hAnsi="Arial" w:cs="Arial"/>
          <w:lang w:val="en-US"/>
        </w:rPr>
        <w:t>daljem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tekstu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Godišnji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program). </w:t>
      </w:r>
    </w:p>
    <w:p w14:paraId="5D92755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Dugoročni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program </w:t>
      </w:r>
      <w:proofErr w:type="spellStart"/>
      <w:r w:rsidRPr="001C3C1A">
        <w:rPr>
          <w:rFonts w:ascii="Arial" w:eastAsia="Times New Roman" w:hAnsi="Arial" w:cs="Arial"/>
          <w:lang w:val="en-US"/>
        </w:rPr>
        <w:t>obuhvata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strateške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prioritete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dugoročne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ciljeve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funkciji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ukupnog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ekonomskog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društvenog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razvoja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Srbije, </w:t>
      </w:r>
      <w:proofErr w:type="spellStart"/>
      <w:r w:rsidRPr="001C3C1A">
        <w:rPr>
          <w:rFonts w:ascii="Arial" w:eastAsia="Times New Roman" w:hAnsi="Arial" w:cs="Arial"/>
          <w:lang w:val="en-US"/>
        </w:rPr>
        <w:t>Strategijom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održivog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razvoja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Strategijom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6ADAAD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predlaže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deo </w:t>
      </w:r>
      <w:proofErr w:type="spellStart"/>
      <w:r w:rsidRPr="001C3C1A">
        <w:rPr>
          <w:rFonts w:ascii="Arial" w:eastAsia="Times New Roman" w:hAnsi="Arial" w:cs="Arial"/>
          <w:lang w:val="en-US"/>
        </w:rPr>
        <w:t>Dugoročnog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programa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svojoj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regionalnim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planovima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programima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održivog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dobara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Strategijom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F7F87B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Dugoročni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program </w:t>
      </w:r>
      <w:proofErr w:type="spellStart"/>
      <w:r w:rsidRPr="001C3C1A">
        <w:rPr>
          <w:rFonts w:ascii="Arial" w:eastAsia="Times New Roman" w:hAnsi="Arial" w:cs="Arial"/>
          <w:lang w:val="en-US"/>
        </w:rPr>
        <w:t>donosi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Vlada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predlog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period od </w:t>
      </w:r>
      <w:proofErr w:type="spellStart"/>
      <w:r w:rsidRPr="001C3C1A">
        <w:rPr>
          <w:rFonts w:ascii="Arial" w:eastAsia="Times New Roman" w:hAnsi="Arial" w:cs="Arial"/>
          <w:lang w:val="en-US"/>
        </w:rPr>
        <w:t>deset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A87601C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2" w:name="clan_20"/>
      <w:bookmarkEnd w:id="32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20 </w:t>
      </w:r>
    </w:p>
    <w:p w14:paraId="767EF51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Godišnji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program </w:t>
      </w:r>
      <w:proofErr w:type="spellStart"/>
      <w:r w:rsidRPr="001C3C1A">
        <w:rPr>
          <w:rFonts w:ascii="Arial" w:eastAsia="Times New Roman" w:hAnsi="Arial" w:cs="Arial"/>
          <w:lang w:val="en-US"/>
        </w:rPr>
        <w:t>obuhvata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ciljeve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vrstu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obim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dinamiku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njihovog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potrebna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finansijska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materijalno-tehnička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kadrovske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njegovu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realizaciju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F8CD11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Godišnjim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programom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obuhvaćena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njihovo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neophodno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procene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rizika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otklanjanja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posledica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hazarda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klizišta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odrona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poplava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zemljotresa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dr.),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primenjena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interesa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Republiku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Srbiju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83F1F1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Godišnji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program </w:t>
      </w:r>
      <w:proofErr w:type="spellStart"/>
      <w:r w:rsidRPr="001C3C1A">
        <w:rPr>
          <w:rFonts w:ascii="Arial" w:eastAsia="Times New Roman" w:hAnsi="Arial" w:cs="Arial"/>
          <w:lang w:val="en-US"/>
        </w:rPr>
        <w:t>donosi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dugoročnim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programom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1C3C1A">
        <w:rPr>
          <w:rFonts w:ascii="Arial" w:eastAsia="Times New Roman" w:hAnsi="Arial" w:cs="Arial"/>
          <w:lang w:val="en-US"/>
        </w:rPr>
        <w:t>kraja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februara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tekuće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897F82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godišnji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program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svojoj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dugoročnim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programom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917478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Ministar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kriterijume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obustavu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D21018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Posao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poveren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6457ECD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3" w:name="str_13"/>
      <w:bookmarkEnd w:id="33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3.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Primenjena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031E4CA0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4" w:name="clan_21"/>
      <w:bookmarkEnd w:id="34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21 </w:t>
      </w:r>
    </w:p>
    <w:p w14:paraId="3C6E5AE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Primenjena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smislu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obuhvataju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inženjerskogeoloških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hidrogeoloških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njihove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hidrogeološka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inženjerskogeološka-geotehnička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hidrogeološka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urbanističkog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planiranja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snižavanja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nivoa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projektovanja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izgradnje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dobara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geonasleđa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uključujući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podzemna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skladišta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izdvajanja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povoljnih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formacija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struktura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iscrpljenih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ležišta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skladištenje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CO</w:t>
      </w:r>
      <w:r w:rsidRPr="001C3C1A">
        <w:rPr>
          <w:rFonts w:ascii="Arial" w:eastAsia="Times New Roman" w:hAnsi="Arial" w:cs="Arial"/>
          <w:sz w:val="15"/>
          <w:szCs w:val="15"/>
          <w:vertAlign w:val="subscript"/>
          <w:lang w:val="en-US"/>
        </w:rPr>
        <w:t>2</w:t>
      </w:r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0A26CB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Primenjena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inženjerskogeološka-geotehnička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obavezno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vrše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urbanističkog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planiranja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projektovanja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izgradnje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definisanja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inženjerskogeoloških-geotehničkih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karakteristika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232AC8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Primenjena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i za </w:t>
      </w:r>
      <w:proofErr w:type="spellStart"/>
      <w:r w:rsidRPr="001C3C1A">
        <w:rPr>
          <w:rFonts w:ascii="Arial" w:eastAsia="Times New Roman" w:hAnsi="Arial" w:cs="Arial"/>
          <w:lang w:val="en-US"/>
        </w:rPr>
        <w:t>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hidrogeotermalnih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petrogeotermalnih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unutrašnje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toplote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kore. </w:t>
      </w:r>
    </w:p>
    <w:p w14:paraId="0D11D2D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Vlada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uredbom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utvrditi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kriterijume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postupak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načine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posebne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vezi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odnose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izdvajanja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povoljnih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formacija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struktura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iscrpljenih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ležišta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skladištenje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CO</w:t>
      </w:r>
      <w:r w:rsidRPr="001C3C1A">
        <w:rPr>
          <w:rFonts w:ascii="Arial" w:eastAsia="Times New Roman" w:hAnsi="Arial" w:cs="Arial"/>
          <w:sz w:val="15"/>
          <w:szCs w:val="15"/>
          <w:vertAlign w:val="subscript"/>
          <w:lang w:val="en-US"/>
        </w:rPr>
        <w:t>2</w:t>
      </w:r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FD18DF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pogledu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načina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praćenja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koncentracije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gasova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efektom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staklene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bašte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atmosferi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nivou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bi </w:t>
      </w:r>
      <w:proofErr w:type="spellStart"/>
      <w:r w:rsidRPr="001C3C1A">
        <w:rPr>
          <w:rFonts w:ascii="Arial" w:eastAsia="Times New Roman" w:hAnsi="Arial" w:cs="Arial"/>
          <w:lang w:val="en-US"/>
        </w:rPr>
        <w:t>sprečio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opasne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antropogene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smetnje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klimatskom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sistemu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primenjuju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propisi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u </w:t>
      </w:r>
      <w:proofErr w:type="spellStart"/>
      <w:r w:rsidRPr="001C3C1A">
        <w:rPr>
          <w:rFonts w:ascii="Arial" w:eastAsia="Times New Roman" w:hAnsi="Arial" w:cs="Arial"/>
          <w:lang w:val="en-US"/>
        </w:rPr>
        <w:t>pogledu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načina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postrojenja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skladištenje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CO 2 </w:t>
      </w:r>
      <w:proofErr w:type="spellStart"/>
      <w:r w:rsidRPr="001C3C1A">
        <w:rPr>
          <w:rFonts w:ascii="Arial" w:eastAsia="Times New Roman" w:hAnsi="Arial" w:cs="Arial"/>
          <w:lang w:val="en-US"/>
        </w:rPr>
        <w:t>primenjuju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propisi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2540281B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5" w:name="str_14"/>
      <w:bookmarkEnd w:id="35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4.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Uslovi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294F5286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6" w:name="clan_22"/>
      <w:bookmarkEnd w:id="36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22 </w:t>
      </w:r>
    </w:p>
    <w:p w14:paraId="631DB9C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elaborata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elaborata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izveštaja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rezultatima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elaborata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inženjerskogeološkim-geotehničkim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terena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izveštaja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mineralnim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izveštaja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izveštaja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elaborata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1C3C1A">
        <w:rPr>
          <w:rFonts w:ascii="Arial" w:eastAsia="Times New Roman" w:hAnsi="Arial" w:cs="Arial"/>
          <w:lang w:val="en-US"/>
        </w:rPr>
        <w:t>različitih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specijalističkih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ispitivanja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i </w:t>
      </w:r>
      <w:proofErr w:type="spellStart"/>
      <w:r w:rsidRPr="001C3C1A">
        <w:rPr>
          <w:rFonts w:ascii="Arial" w:eastAsia="Times New Roman" w:hAnsi="Arial" w:cs="Arial"/>
          <w:lang w:val="en-US"/>
        </w:rPr>
        <w:t>preduzetnik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upisano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registar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registar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obavljanje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delatnosti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Republici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Srbiji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66D75C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izrade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rezultatima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rukovođenja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stručnog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izveštaja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mineralnim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elaborata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inženjerskogeološkim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1C3C1A">
        <w:rPr>
          <w:rFonts w:ascii="Arial" w:eastAsia="Times New Roman" w:hAnsi="Arial" w:cs="Arial"/>
          <w:lang w:val="en-US"/>
        </w:rPr>
        <w:t>geotehničkim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izveštaja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izveštaja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elaborata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1C3C1A">
        <w:rPr>
          <w:rFonts w:ascii="Arial" w:eastAsia="Times New Roman" w:hAnsi="Arial" w:cs="Arial"/>
          <w:lang w:val="en-US"/>
        </w:rPr>
        <w:t>različitih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specijalističkih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ispitivanja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stečenim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visokim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obrazovanjem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sedmim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nivoom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VII-1) </w:t>
      </w:r>
      <w:proofErr w:type="spellStart"/>
      <w:r w:rsidRPr="001C3C1A">
        <w:rPr>
          <w:rFonts w:ascii="Arial" w:eastAsia="Times New Roman" w:hAnsi="Arial" w:cs="Arial"/>
          <w:lang w:val="en-US"/>
        </w:rPr>
        <w:t>nacionalnog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okvira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kvalifikacija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stiče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završavanjem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integrisanih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akademskih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300 do 360 ESPB </w:t>
      </w:r>
      <w:proofErr w:type="spellStart"/>
      <w:r w:rsidRPr="001C3C1A">
        <w:rPr>
          <w:rFonts w:ascii="Arial" w:eastAsia="Times New Roman" w:hAnsi="Arial" w:cs="Arial"/>
          <w:lang w:val="en-US"/>
        </w:rPr>
        <w:t>bodova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(master </w:t>
      </w:r>
      <w:proofErr w:type="spellStart"/>
      <w:r w:rsidRPr="001C3C1A">
        <w:rPr>
          <w:rFonts w:ascii="Arial" w:eastAsia="Times New Roman" w:hAnsi="Arial" w:cs="Arial"/>
          <w:lang w:val="en-US"/>
        </w:rPr>
        <w:t>akademskih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master </w:t>
      </w:r>
      <w:proofErr w:type="spellStart"/>
      <w:r w:rsidRPr="001C3C1A">
        <w:rPr>
          <w:rFonts w:ascii="Arial" w:eastAsia="Times New Roman" w:hAnsi="Arial" w:cs="Arial"/>
          <w:lang w:val="en-US"/>
        </w:rPr>
        <w:t>strukovnih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fakultetu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trajanju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pet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profila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modula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oblast </w:t>
      </w:r>
      <w:proofErr w:type="spellStart"/>
      <w:r w:rsidRPr="001C3C1A">
        <w:rPr>
          <w:rFonts w:ascii="Arial" w:eastAsia="Times New Roman" w:hAnsi="Arial" w:cs="Arial"/>
          <w:lang w:val="en-US"/>
        </w:rPr>
        <w:t>geološkog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okviru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obrazovno-naučnog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tehničko-tehnološke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licencom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obavljanje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tri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iskustva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obavljanju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04CA67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glavnog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projektanta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odgovornog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projektanta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odgovornog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rukovodioca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tehničke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ocenu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elaborata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elaborata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elaborata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stečenim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visokim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obrazovanjem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sedmim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nivoom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VII-1) </w:t>
      </w:r>
      <w:proofErr w:type="spellStart"/>
      <w:r w:rsidRPr="001C3C1A">
        <w:rPr>
          <w:rFonts w:ascii="Arial" w:eastAsia="Times New Roman" w:hAnsi="Arial" w:cs="Arial"/>
          <w:lang w:val="en-US"/>
        </w:rPr>
        <w:t>nacionalnog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okvira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kvalifikacija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stiče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završavanjem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integrisanih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akademskih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300 do 360 ESPB </w:t>
      </w:r>
      <w:proofErr w:type="spellStart"/>
      <w:r w:rsidRPr="001C3C1A">
        <w:rPr>
          <w:rFonts w:ascii="Arial" w:eastAsia="Times New Roman" w:hAnsi="Arial" w:cs="Arial"/>
          <w:lang w:val="en-US"/>
        </w:rPr>
        <w:t>bodova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(master </w:t>
      </w:r>
      <w:proofErr w:type="spellStart"/>
      <w:r w:rsidRPr="001C3C1A">
        <w:rPr>
          <w:rFonts w:ascii="Arial" w:eastAsia="Times New Roman" w:hAnsi="Arial" w:cs="Arial"/>
          <w:lang w:val="en-US"/>
        </w:rPr>
        <w:t>akademskih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master </w:t>
      </w:r>
      <w:proofErr w:type="spellStart"/>
      <w:r w:rsidRPr="001C3C1A">
        <w:rPr>
          <w:rFonts w:ascii="Arial" w:eastAsia="Times New Roman" w:hAnsi="Arial" w:cs="Arial"/>
          <w:lang w:val="en-US"/>
        </w:rPr>
        <w:t>strukovnih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fakultetu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trajanju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pet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profila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modula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oblast </w:t>
      </w:r>
      <w:proofErr w:type="spellStart"/>
      <w:r w:rsidRPr="001C3C1A">
        <w:rPr>
          <w:rFonts w:ascii="Arial" w:eastAsia="Times New Roman" w:hAnsi="Arial" w:cs="Arial"/>
          <w:lang w:val="en-US"/>
        </w:rPr>
        <w:t>geološkog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okviru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obrazovno-naučnog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tehničko-tehnološke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licencom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obavljanje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pet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iskustva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obavljanju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za </w:t>
      </w:r>
      <w:proofErr w:type="spellStart"/>
      <w:r w:rsidRPr="001C3C1A">
        <w:rPr>
          <w:rFonts w:ascii="Arial" w:eastAsia="Times New Roman" w:hAnsi="Arial" w:cs="Arial"/>
          <w:lang w:val="en-US"/>
        </w:rPr>
        <w:t>kompetentno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deset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iskustva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79A11A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Učešće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izvođenju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složenih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srednjim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obrazovanjem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području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rudarstva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metalurgije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profila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tri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iskustva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obavljanje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CA3C38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ogranci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pod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utvrđuju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pogledu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dobara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javnog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interesa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uređena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oblast </w:t>
      </w:r>
      <w:proofErr w:type="spellStart"/>
      <w:r w:rsidRPr="001C3C1A">
        <w:rPr>
          <w:rFonts w:ascii="Arial" w:eastAsia="Times New Roman" w:hAnsi="Arial" w:cs="Arial"/>
          <w:lang w:val="en-US"/>
        </w:rPr>
        <w:t>odbrane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tajnost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191E58A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7" w:name="clan_23"/>
      <w:bookmarkEnd w:id="37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23 </w:t>
      </w:r>
    </w:p>
    <w:p w14:paraId="051FDFD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Ovlašćenje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obavljanje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22. </w:t>
      </w:r>
      <w:proofErr w:type="spellStart"/>
      <w:r w:rsidRPr="001C3C1A">
        <w:rPr>
          <w:rFonts w:ascii="Arial" w:eastAsia="Times New Roman" w:hAnsi="Arial" w:cs="Arial"/>
          <w:lang w:val="en-US"/>
        </w:rPr>
        <w:t>st.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2-4.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stiče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polaganjem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2DBD72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Stručni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polaže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pred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komisijom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Srbije.</w:t>
      </w:r>
    </w:p>
    <w:p w14:paraId="36DA0A60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8" w:name="str_15"/>
      <w:bookmarkEnd w:id="38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Komora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inženjera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Srbije </w:t>
      </w:r>
    </w:p>
    <w:p w14:paraId="65CCCD7B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9" w:name="clan_23a"/>
      <w:bookmarkEnd w:id="39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23a </w:t>
      </w:r>
    </w:p>
    <w:p w14:paraId="7CF3C1E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Komora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 (u </w:t>
      </w:r>
      <w:proofErr w:type="spellStart"/>
      <w:r w:rsidRPr="001C3C1A">
        <w:rPr>
          <w:rFonts w:ascii="Arial" w:eastAsia="Times New Roman" w:hAnsi="Arial" w:cs="Arial"/>
          <w:lang w:val="en-US"/>
        </w:rPr>
        <w:t>daljem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tekstu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Komora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), je </w:t>
      </w:r>
      <w:proofErr w:type="spellStart"/>
      <w:r w:rsidRPr="001C3C1A">
        <w:rPr>
          <w:rFonts w:ascii="Arial" w:eastAsia="Times New Roman" w:hAnsi="Arial" w:cs="Arial"/>
          <w:lang w:val="en-US"/>
        </w:rPr>
        <w:t>pravno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osnovano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unapređenja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obavljanje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geologije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projektovanja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izgradnje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značajnih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rudarstvo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geologiju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Srbije,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esnafskih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pojedinačnih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interesa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unapređenja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pružanja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usluga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ostvarivanja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ciljeva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unapređuje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profesionalnost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E6262B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Članovi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Komore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metalurške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mašinske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elektrotehničke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inženjeri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obavljaju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cilju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F717E9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Sedište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Komore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statutom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013241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Komora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statutom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obavlja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sledeće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495CD5D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utvrđuje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profesionalna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dužnosti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etičke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norme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ponašanja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obavljanju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projektovanja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98424C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utvrđuje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ispunjenost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licence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odredbama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D84667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proverava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usklađenost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licenci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zemalja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B5C0AE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evidenciju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dostupna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elektronskom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portalu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komore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uređuje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ličnosti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51BC6D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1C3C1A">
        <w:rPr>
          <w:rFonts w:ascii="Arial" w:eastAsia="Times New Roman" w:hAnsi="Arial" w:cs="Arial"/>
          <w:lang w:val="en-US"/>
        </w:rPr>
        <w:t>objavljuje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biografije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kompetentnih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elektronskom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portalu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uređuje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ličnosti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5A80E6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1C3C1A">
        <w:rPr>
          <w:rFonts w:ascii="Arial" w:eastAsia="Times New Roman" w:hAnsi="Arial" w:cs="Arial"/>
          <w:lang w:val="en-US"/>
        </w:rPr>
        <w:t>organizuje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sprovodi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uverenja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položenim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inženjere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rudarstva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rudarstvu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geologiji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B3D7FA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7) </w:t>
      </w:r>
      <w:proofErr w:type="spellStart"/>
      <w:r w:rsidRPr="001C3C1A">
        <w:rPr>
          <w:rFonts w:ascii="Arial" w:eastAsia="Times New Roman" w:hAnsi="Arial" w:cs="Arial"/>
          <w:lang w:val="en-US"/>
        </w:rPr>
        <w:t>pribavlja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program o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načinu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polaganja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15600C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8) </w:t>
      </w:r>
      <w:proofErr w:type="spellStart"/>
      <w:r w:rsidRPr="001C3C1A">
        <w:rPr>
          <w:rFonts w:ascii="Arial" w:eastAsia="Times New Roman" w:hAnsi="Arial" w:cs="Arial"/>
          <w:lang w:val="en-US"/>
        </w:rPr>
        <w:t>zastupa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interese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B68C27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9)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praksama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najuglednijih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svetu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usvaja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kodeks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profesionalnih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etičkih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standarda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rudarstva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rudarstvu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geologiji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naročito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vezi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kompetentnim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kodeks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dosledno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primenjuje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interesu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ugleda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Komore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njenog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praksama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najuglednijih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svetu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CF8FF7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10) </w:t>
      </w:r>
      <w:proofErr w:type="spellStart"/>
      <w:r w:rsidRPr="001C3C1A">
        <w:rPr>
          <w:rFonts w:ascii="Arial" w:eastAsia="Times New Roman" w:hAnsi="Arial" w:cs="Arial"/>
          <w:lang w:val="en-US"/>
        </w:rPr>
        <w:t>organizuje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utvrđivanje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povreda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profesionalnih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standarda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normativa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profesionalne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odgovornosti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za </w:t>
      </w:r>
      <w:proofErr w:type="spellStart"/>
      <w:r w:rsidRPr="001C3C1A">
        <w:rPr>
          <w:rFonts w:ascii="Arial" w:eastAsia="Times New Roman" w:hAnsi="Arial" w:cs="Arial"/>
          <w:lang w:val="en-US"/>
        </w:rPr>
        <w:t>izricanje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povrede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76E10F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11) </w:t>
      </w:r>
      <w:proofErr w:type="spellStart"/>
      <w:r w:rsidRPr="001C3C1A">
        <w:rPr>
          <w:rFonts w:ascii="Arial" w:eastAsia="Times New Roman" w:hAnsi="Arial" w:cs="Arial"/>
          <w:lang w:val="en-US"/>
        </w:rPr>
        <w:t>obezbeđuje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polisu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kolektivnog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osiguranja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sva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kompetentna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nivou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pojedinačnog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osiguranog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slučaja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48E84B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12) </w:t>
      </w:r>
      <w:proofErr w:type="spellStart"/>
      <w:r w:rsidRPr="001C3C1A">
        <w:rPr>
          <w:rFonts w:ascii="Arial" w:eastAsia="Times New Roman" w:hAnsi="Arial" w:cs="Arial"/>
          <w:lang w:val="en-US"/>
        </w:rPr>
        <w:t>rešava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sporna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profesionalna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pitanja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A85386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13)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sumnje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proverava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status </w:t>
      </w:r>
      <w:proofErr w:type="spellStart"/>
      <w:r w:rsidRPr="001C3C1A">
        <w:rPr>
          <w:rFonts w:ascii="Arial" w:eastAsia="Times New Roman" w:hAnsi="Arial" w:cs="Arial"/>
          <w:lang w:val="en-US"/>
        </w:rPr>
        <w:t>kompetentnog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3D22A9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14) </w:t>
      </w:r>
      <w:proofErr w:type="spellStart"/>
      <w:r w:rsidRPr="001C3C1A">
        <w:rPr>
          <w:rFonts w:ascii="Arial" w:eastAsia="Times New Roman" w:hAnsi="Arial" w:cs="Arial"/>
          <w:lang w:val="en-US"/>
        </w:rPr>
        <w:t>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registar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kompetentnih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izdatih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licenci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položenih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0B9259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15) </w:t>
      </w:r>
      <w:proofErr w:type="spellStart"/>
      <w:r w:rsidRPr="001C3C1A">
        <w:rPr>
          <w:rFonts w:ascii="Arial" w:eastAsia="Times New Roman" w:hAnsi="Arial" w:cs="Arial"/>
          <w:lang w:val="en-US"/>
        </w:rPr>
        <w:t>obavlja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statutom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unapređuju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Republici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Srbiji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9E4154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Komora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organizaciju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uređuje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E11359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Predlog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statuta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540A26B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0" w:name="str_16"/>
      <w:bookmarkEnd w:id="40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Organi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Komore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6BA392D3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1" w:name="clan_23b"/>
      <w:bookmarkEnd w:id="41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23b </w:t>
      </w:r>
    </w:p>
    <w:p w14:paraId="7D448C1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Organi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Komore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Skupština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Upravni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odbor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Nadzorni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odbor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9BEDCF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Skupština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Upravni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Nadzorni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odbor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predsednike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A2FD9C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Komora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rad </w:t>
      </w:r>
      <w:proofErr w:type="spellStart"/>
      <w:r w:rsidRPr="001C3C1A">
        <w:rPr>
          <w:rFonts w:ascii="Arial" w:eastAsia="Times New Roman" w:hAnsi="Arial" w:cs="Arial"/>
          <w:lang w:val="en-US"/>
        </w:rPr>
        <w:t>organizuje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kroz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rad </w:t>
      </w:r>
      <w:proofErr w:type="spellStart"/>
      <w:r w:rsidRPr="001C3C1A">
        <w:rPr>
          <w:rFonts w:ascii="Arial" w:eastAsia="Times New Roman" w:hAnsi="Arial" w:cs="Arial"/>
          <w:lang w:val="en-US"/>
        </w:rPr>
        <w:t>matičnih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sekcija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1C3C1A">
        <w:rPr>
          <w:rFonts w:ascii="Arial" w:eastAsia="Times New Roman" w:hAnsi="Arial" w:cs="Arial"/>
          <w:lang w:val="en-US"/>
        </w:rPr>
        <w:t>Organizuju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tri </w:t>
      </w:r>
      <w:proofErr w:type="spellStart"/>
      <w:r w:rsidRPr="001C3C1A">
        <w:rPr>
          <w:rFonts w:ascii="Arial" w:eastAsia="Times New Roman" w:hAnsi="Arial" w:cs="Arial"/>
          <w:lang w:val="en-US"/>
        </w:rPr>
        <w:t>vrste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matičnih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sekcija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i to za </w:t>
      </w:r>
      <w:proofErr w:type="spellStart"/>
      <w:r w:rsidRPr="001C3C1A">
        <w:rPr>
          <w:rFonts w:ascii="Arial" w:eastAsia="Times New Roman" w:hAnsi="Arial" w:cs="Arial"/>
          <w:lang w:val="en-US"/>
        </w:rPr>
        <w:t>geologiju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rudarstvo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matičnu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sekciju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ostalih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8C19BC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Predsednik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odbora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zakonski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zastupnik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Komore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681F2E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Upravni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odbor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Komore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šest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Tri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predstavljaju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predsednici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Izvršnih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odbora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matičnih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sekcija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tri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predstavnici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24FE74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Predsednik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odbora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Komore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predlaže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E67549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jednakog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broja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glasova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odbora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usvaja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odluka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koju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glasao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predsednik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odbora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D253CF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Nadzorni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odbor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tri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i to </w:t>
      </w:r>
      <w:proofErr w:type="spellStart"/>
      <w:r w:rsidRPr="001C3C1A">
        <w:rPr>
          <w:rFonts w:ascii="Arial" w:eastAsia="Times New Roman" w:hAnsi="Arial" w:cs="Arial"/>
          <w:lang w:val="en-US"/>
        </w:rPr>
        <w:t>dva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predlaže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jednog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Skupština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Komore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8A078D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Rad </w:t>
      </w:r>
      <w:proofErr w:type="spellStart"/>
      <w:r w:rsidRPr="001C3C1A">
        <w:rPr>
          <w:rFonts w:ascii="Arial" w:eastAsia="Times New Roman" w:hAnsi="Arial" w:cs="Arial"/>
          <w:lang w:val="en-US"/>
        </w:rPr>
        <w:t>Komore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bliže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uređuje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Statutom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F49ABD9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2" w:name="str_17"/>
      <w:bookmarkEnd w:id="42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Finansiranje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Komore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28527D73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3" w:name="clan_23v"/>
      <w:bookmarkEnd w:id="43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23v </w:t>
      </w:r>
    </w:p>
    <w:p w14:paraId="7FA3618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Komora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finansira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aktivnosti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članarina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naknada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donacija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9E1F74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Komora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visinu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članarine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naknade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polaganje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izdavanje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licence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prethodno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pribavljenu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CD71F8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Nadzor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zakonitošću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Komore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3E055C1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4" w:name="str_18"/>
      <w:bookmarkEnd w:id="44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Kvalifikacije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6046A84D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5" w:name="clan_23g"/>
      <w:bookmarkEnd w:id="45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23g </w:t>
      </w:r>
    </w:p>
    <w:p w14:paraId="11B36DF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Kompetentno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za </w:t>
      </w:r>
      <w:proofErr w:type="spellStart"/>
      <w:r w:rsidRPr="001C3C1A">
        <w:rPr>
          <w:rFonts w:ascii="Arial" w:eastAsia="Times New Roman" w:hAnsi="Arial" w:cs="Arial"/>
          <w:lang w:val="en-US"/>
        </w:rPr>
        <w:t>geologiju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stručnjak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sledećim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kvalifikacijama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2B8F387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stečenim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visokim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obrazovanjem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sedmim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nivoom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VII-1) </w:t>
      </w:r>
      <w:proofErr w:type="spellStart"/>
      <w:r w:rsidRPr="001C3C1A">
        <w:rPr>
          <w:rFonts w:ascii="Arial" w:eastAsia="Times New Roman" w:hAnsi="Arial" w:cs="Arial"/>
          <w:lang w:val="en-US"/>
        </w:rPr>
        <w:t>nacionalnog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okvira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kvalifikacija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stiče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završavanjem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integrisanih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akademskih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300 do 360 ESPB </w:t>
      </w:r>
      <w:proofErr w:type="spellStart"/>
      <w:r w:rsidRPr="001C3C1A">
        <w:rPr>
          <w:rFonts w:ascii="Arial" w:eastAsia="Times New Roman" w:hAnsi="Arial" w:cs="Arial"/>
          <w:lang w:val="en-US"/>
        </w:rPr>
        <w:t>bodova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(master </w:t>
      </w:r>
      <w:proofErr w:type="spellStart"/>
      <w:r w:rsidRPr="001C3C1A">
        <w:rPr>
          <w:rFonts w:ascii="Arial" w:eastAsia="Times New Roman" w:hAnsi="Arial" w:cs="Arial"/>
          <w:lang w:val="en-US"/>
        </w:rPr>
        <w:t>akademskih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master </w:t>
      </w:r>
      <w:proofErr w:type="spellStart"/>
      <w:r w:rsidRPr="001C3C1A">
        <w:rPr>
          <w:rFonts w:ascii="Arial" w:eastAsia="Times New Roman" w:hAnsi="Arial" w:cs="Arial"/>
          <w:lang w:val="en-US"/>
        </w:rPr>
        <w:t>strukovnih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fakultetu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trajanju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pet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profila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modula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oblast </w:t>
      </w:r>
      <w:proofErr w:type="spellStart"/>
      <w:r w:rsidRPr="001C3C1A">
        <w:rPr>
          <w:rFonts w:ascii="Arial" w:eastAsia="Times New Roman" w:hAnsi="Arial" w:cs="Arial"/>
          <w:lang w:val="en-US"/>
        </w:rPr>
        <w:t>geološkog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076C20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položen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6FDEC8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deset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iskustva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668693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pravnosnažno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osuđen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krivična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E9918D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1C3C1A">
        <w:rPr>
          <w:rFonts w:ascii="Arial" w:eastAsia="Times New Roman" w:hAnsi="Arial" w:cs="Arial"/>
          <w:lang w:val="en-US"/>
        </w:rPr>
        <w:t>postupa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etično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profesionalnom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25B540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Komore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Srbije. </w:t>
      </w:r>
    </w:p>
    <w:p w14:paraId="64B3CC3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Kompetentno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za </w:t>
      </w:r>
      <w:proofErr w:type="spellStart"/>
      <w:r w:rsidRPr="001C3C1A">
        <w:rPr>
          <w:rFonts w:ascii="Arial" w:eastAsia="Times New Roman" w:hAnsi="Arial" w:cs="Arial"/>
          <w:lang w:val="en-US"/>
        </w:rPr>
        <w:t>rudarstvo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stručnjak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sledećim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kvalifikacijama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60AF1A5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stečenim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visokim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obrazovanjem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sedmim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nivoom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VII-1) </w:t>
      </w:r>
      <w:proofErr w:type="spellStart"/>
      <w:r w:rsidRPr="001C3C1A">
        <w:rPr>
          <w:rFonts w:ascii="Arial" w:eastAsia="Times New Roman" w:hAnsi="Arial" w:cs="Arial"/>
          <w:lang w:val="en-US"/>
        </w:rPr>
        <w:t>nacionalnog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okvira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kvalifikacija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stiče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završavanjem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integrisanih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akademskih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300 do 360 ESPB </w:t>
      </w:r>
      <w:proofErr w:type="spellStart"/>
      <w:r w:rsidRPr="001C3C1A">
        <w:rPr>
          <w:rFonts w:ascii="Arial" w:eastAsia="Times New Roman" w:hAnsi="Arial" w:cs="Arial"/>
          <w:lang w:val="en-US"/>
        </w:rPr>
        <w:t>bodova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(master </w:t>
      </w:r>
      <w:proofErr w:type="spellStart"/>
      <w:r w:rsidRPr="001C3C1A">
        <w:rPr>
          <w:rFonts w:ascii="Arial" w:eastAsia="Times New Roman" w:hAnsi="Arial" w:cs="Arial"/>
          <w:lang w:val="en-US"/>
        </w:rPr>
        <w:t>akademskih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master </w:t>
      </w:r>
      <w:proofErr w:type="spellStart"/>
      <w:r w:rsidRPr="001C3C1A">
        <w:rPr>
          <w:rFonts w:ascii="Arial" w:eastAsia="Times New Roman" w:hAnsi="Arial" w:cs="Arial"/>
          <w:lang w:val="en-US"/>
        </w:rPr>
        <w:t>strukovnih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fakultetu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trajanju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pet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profila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modula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oblast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893A30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položen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2E2085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deset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iskustva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4664E9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pravnosnažno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osuđen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krivična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3E2BD8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1C3C1A">
        <w:rPr>
          <w:rFonts w:ascii="Arial" w:eastAsia="Times New Roman" w:hAnsi="Arial" w:cs="Arial"/>
          <w:lang w:val="en-US"/>
        </w:rPr>
        <w:t>postupa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etično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profesionalnom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C8E558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Komore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Srbije. </w:t>
      </w:r>
    </w:p>
    <w:p w14:paraId="4B74530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Stručnjaci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diplomirani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master </w:t>
      </w:r>
      <w:proofErr w:type="spellStart"/>
      <w:r w:rsidRPr="001C3C1A">
        <w:rPr>
          <w:rFonts w:ascii="Arial" w:eastAsia="Times New Roman" w:hAnsi="Arial" w:cs="Arial"/>
          <w:lang w:val="en-US"/>
        </w:rPr>
        <w:t>inženjeri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angažovani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kompetentna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potrebno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radove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sledećim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kvalifikacijama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48A1B00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stečenim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visokim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obrazovanjem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sedmim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nivoom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VII-1) </w:t>
      </w:r>
      <w:proofErr w:type="spellStart"/>
      <w:r w:rsidRPr="001C3C1A">
        <w:rPr>
          <w:rFonts w:ascii="Arial" w:eastAsia="Times New Roman" w:hAnsi="Arial" w:cs="Arial"/>
          <w:lang w:val="en-US"/>
        </w:rPr>
        <w:t>nacionalnog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okvira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kvalifikacija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stiče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završavanjem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integrisanih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akademskih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300 do 360 ESPB </w:t>
      </w:r>
      <w:proofErr w:type="spellStart"/>
      <w:r w:rsidRPr="001C3C1A">
        <w:rPr>
          <w:rFonts w:ascii="Arial" w:eastAsia="Times New Roman" w:hAnsi="Arial" w:cs="Arial"/>
          <w:lang w:val="en-US"/>
        </w:rPr>
        <w:t>bodova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(master </w:t>
      </w:r>
      <w:proofErr w:type="spellStart"/>
      <w:r w:rsidRPr="001C3C1A">
        <w:rPr>
          <w:rFonts w:ascii="Arial" w:eastAsia="Times New Roman" w:hAnsi="Arial" w:cs="Arial"/>
          <w:lang w:val="en-US"/>
        </w:rPr>
        <w:t>akademskih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master </w:t>
      </w:r>
      <w:proofErr w:type="spellStart"/>
      <w:r w:rsidRPr="001C3C1A">
        <w:rPr>
          <w:rFonts w:ascii="Arial" w:eastAsia="Times New Roman" w:hAnsi="Arial" w:cs="Arial"/>
          <w:lang w:val="en-US"/>
        </w:rPr>
        <w:t>strukovnih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fakultetu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trajanju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pet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profila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modula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DEA9B6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položen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C59050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deset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iskustva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E23B1F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dve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iskustva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relevantnog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licencu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kompetentnog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A6E4BC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1C3C1A">
        <w:rPr>
          <w:rFonts w:ascii="Arial" w:eastAsia="Times New Roman" w:hAnsi="Arial" w:cs="Arial"/>
          <w:lang w:val="en-US"/>
        </w:rPr>
        <w:t>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pravnosnažno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osuđen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krivična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45F155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1C3C1A">
        <w:rPr>
          <w:rFonts w:ascii="Arial" w:eastAsia="Times New Roman" w:hAnsi="Arial" w:cs="Arial"/>
          <w:lang w:val="en-US"/>
        </w:rPr>
        <w:t>postupa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etički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profesionalnom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EC2C64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7) 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Komore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Srbije. </w:t>
      </w:r>
    </w:p>
    <w:p w14:paraId="413E896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nema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kompetentnog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Republici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Srbiji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relevantnim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iskustvom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konkretnu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dozvolu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strano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kompetentno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uporedivim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kvalifikacijama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relevantnim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iskustvom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odnosu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konkretnu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dozvolu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potpisaće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studije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projekte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zajedno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srpskim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kompetentnim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najbliže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relevantno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iskustvo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72A4A5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Kompetentno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zaključiti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ugovor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osiguranju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profesionalne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odgovornosti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višem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iznosu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osiguranog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slučaja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kolektivnog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osiguranja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obezbeđuje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Komore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4C7323EE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6" w:name="str_19"/>
      <w:bookmarkEnd w:id="46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5.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78363501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7" w:name="clan_24"/>
      <w:bookmarkEnd w:id="47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24 </w:t>
      </w:r>
    </w:p>
    <w:p w14:paraId="529C558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naročito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528936A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dokumenta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ispunjenosti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502FAC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tekstualni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deo; </w:t>
      </w:r>
    </w:p>
    <w:p w14:paraId="0E5CDC5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grafičke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priloge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B7E13A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Ministar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bliže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kriterijume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sadržaj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sve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vrste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izveštaja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odnose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hidrogeotermalnih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petrogeotermalnih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EC3E46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ličnosti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projektima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izveštajima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prezime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ličnosti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C1DFFE2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8" w:name="clan_25"/>
      <w:bookmarkEnd w:id="48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25 </w:t>
      </w:r>
    </w:p>
    <w:p w14:paraId="35EE715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izmene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dopune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godišnji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završni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rezultatima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podleže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77F1A8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Tehnička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obuhvata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savremenih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dostignuća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metoda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tehnike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usklađenosti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kulturnog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nasleđa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usklađenošću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važećim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mere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požara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sigurnosti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ljudi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22A8E6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1C3C1A">
        <w:rPr>
          <w:rFonts w:ascii="Arial" w:eastAsia="Times New Roman" w:hAnsi="Arial" w:cs="Arial"/>
          <w:lang w:val="en-US"/>
        </w:rPr>
        <w:t>kvalitet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odgovoran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privredni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1C3C1A">
        <w:rPr>
          <w:rFonts w:ascii="Arial" w:eastAsia="Times New Roman" w:hAnsi="Arial" w:cs="Arial"/>
          <w:lang w:val="en-US"/>
        </w:rPr>
        <w:t>izvršio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5A5F6E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Tehničku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preduzetnik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ispunjava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AFF0FC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Ministar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bliže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60D5E25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9" w:name="clan_26"/>
      <w:bookmarkEnd w:id="49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26 </w:t>
      </w:r>
    </w:p>
    <w:p w14:paraId="29E1A04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Tehničku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vršenju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učestvuje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4FCDF69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privredno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i </w:t>
      </w:r>
      <w:proofErr w:type="spellStart"/>
      <w:r w:rsidRPr="001C3C1A">
        <w:rPr>
          <w:rFonts w:ascii="Arial" w:eastAsia="Times New Roman" w:hAnsi="Arial" w:cs="Arial"/>
          <w:lang w:val="en-US"/>
        </w:rPr>
        <w:t>preduzetnik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izradilo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taj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B7AE1C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lice </w:t>
      </w:r>
      <w:proofErr w:type="spellStart"/>
      <w:r w:rsidRPr="001C3C1A">
        <w:rPr>
          <w:rFonts w:ascii="Arial" w:eastAsia="Times New Roman" w:hAnsi="Arial" w:cs="Arial"/>
          <w:lang w:val="en-US"/>
        </w:rPr>
        <w:t>zaposleno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privrednom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preduzetniku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izradilo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učestvovalo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izradi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tog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434ECC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lice </w:t>
      </w:r>
      <w:proofErr w:type="spellStart"/>
      <w:r w:rsidRPr="001C3C1A">
        <w:rPr>
          <w:rFonts w:ascii="Arial" w:eastAsia="Times New Roman" w:hAnsi="Arial" w:cs="Arial"/>
          <w:lang w:val="en-US"/>
        </w:rPr>
        <w:t>zaposleno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D6C8BC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lice </w:t>
      </w:r>
      <w:proofErr w:type="spellStart"/>
      <w:r w:rsidRPr="001C3C1A">
        <w:rPr>
          <w:rFonts w:ascii="Arial" w:eastAsia="Times New Roman" w:hAnsi="Arial" w:cs="Arial"/>
          <w:lang w:val="en-US"/>
        </w:rPr>
        <w:t>zaposleno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nadležnom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jedinici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samouprave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83BF476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0" w:name="clan_27"/>
      <w:bookmarkEnd w:id="50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27 </w:t>
      </w:r>
    </w:p>
    <w:p w14:paraId="5F1E4D8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toku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obezbedi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890F4C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Stručni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obuhvata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kontrolu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li se 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ostvaruje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projektovana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dinamika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realizacije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proveru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kvaliteta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primenu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tehničkih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kontrolu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požara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C0B741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Stručni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izradilo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geološkim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osim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gasa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3E71BBF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Lice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dnevnik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da </w:t>
      </w:r>
      <w:proofErr w:type="spellStart"/>
      <w:r w:rsidRPr="001C3C1A">
        <w:rPr>
          <w:rFonts w:ascii="Arial" w:eastAsia="Times New Roman" w:hAnsi="Arial" w:cs="Arial"/>
          <w:lang w:val="en-US"/>
        </w:rPr>
        <w:t>blagovremeno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svim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propustima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nedostacima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C441D1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Ministar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bliže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formu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dnevnika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4C1CBD9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jedan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primerak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stručnom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sadrži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o: </w:t>
      </w:r>
      <w:proofErr w:type="spellStart"/>
      <w:r w:rsidRPr="001C3C1A">
        <w:rPr>
          <w:rFonts w:ascii="Arial" w:eastAsia="Times New Roman" w:hAnsi="Arial" w:cs="Arial"/>
          <w:lang w:val="en-US"/>
        </w:rPr>
        <w:t>izvođaču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vrsti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obimu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izvršenih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datumu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njihovog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zapažanju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dostavi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godišnji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29.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završni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rezultatima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28.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elaborat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inženjerskogeološkim-geotehničkim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5A23994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1" w:name="clan_28"/>
      <w:bookmarkEnd w:id="51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28 </w:t>
      </w:r>
    </w:p>
    <w:p w14:paraId="3B878F9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Po </w:t>
      </w:r>
      <w:proofErr w:type="spellStart"/>
      <w:r w:rsidRPr="001C3C1A">
        <w:rPr>
          <w:rFonts w:ascii="Arial" w:eastAsia="Times New Roman" w:hAnsi="Arial" w:cs="Arial"/>
          <w:lang w:val="en-US"/>
        </w:rPr>
        <w:t>završetku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predviđenih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završni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rezultatima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1C3C1A">
        <w:rPr>
          <w:rFonts w:ascii="Arial" w:eastAsia="Times New Roman" w:hAnsi="Arial" w:cs="Arial"/>
          <w:lang w:val="en-US"/>
        </w:rPr>
        <w:t>daljem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tekstu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Završni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). </w:t>
      </w:r>
    </w:p>
    <w:p w14:paraId="5A9BC5B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Posle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izvršenih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inženjerskogeoloških-geotehničkih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30.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elaborat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inženjerskogeološkim-geotehničkim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terena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4FC794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jedan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primerak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završnog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i </w:t>
      </w:r>
      <w:proofErr w:type="spellStart"/>
      <w:r w:rsidRPr="001C3C1A">
        <w:rPr>
          <w:rFonts w:ascii="Arial" w:eastAsia="Times New Roman" w:hAnsi="Arial" w:cs="Arial"/>
          <w:lang w:val="en-US"/>
        </w:rPr>
        <w:t>elaborata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izveštaja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31.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7.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dostavi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1C3C1A">
        <w:rPr>
          <w:rFonts w:ascii="Arial" w:eastAsia="Times New Roman" w:hAnsi="Arial" w:cs="Arial"/>
          <w:lang w:val="en-US"/>
        </w:rPr>
        <w:t>izdao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pisanoj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formi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u </w:t>
      </w:r>
      <w:proofErr w:type="spellStart"/>
      <w:r w:rsidRPr="001C3C1A">
        <w:rPr>
          <w:rFonts w:ascii="Arial" w:eastAsia="Times New Roman" w:hAnsi="Arial" w:cs="Arial"/>
          <w:lang w:val="en-US"/>
        </w:rPr>
        <w:t>elektronskom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pdf </w:t>
      </w:r>
      <w:proofErr w:type="spellStart"/>
      <w:r w:rsidRPr="001C3C1A">
        <w:rPr>
          <w:rFonts w:ascii="Arial" w:eastAsia="Times New Roman" w:hAnsi="Arial" w:cs="Arial"/>
          <w:lang w:val="en-US"/>
        </w:rPr>
        <w:t>formatu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jeziku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službenoj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upotrebi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Republici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Srbiji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najkasnije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30 dana od dana </w:t>
      </w:r>
      <w:proofErr w:type="spellStart"/>
      <w:r w:rsidRPr="001C3C1A">
        <w:rPr>
          <w:rFonts w:ascii="Arial" w:eastAsia="Times New Roman" w:hAnsi="Arial" w:cs="Arial"/>
          <w:lang w:val="en-US"/>
        </w:rPr>
        <w:t>isteka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produženja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smislu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39.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zadržavanja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smislu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40.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najkasnije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30 dana pre </w:t>
      </w:r>
      <w:proofErr w:type="spellStart"/>
      <w:r w:rsidRPr="001C3C1A">
        <w:rPr>
          <w:rFonts w:ascii="Arial" w:eastAsia="Times New Roman" w:hAnsi="Arial" w:cs="Arial"/>
          <w:lang w:val="en-US"/>
        </w:rPr>
        <w:t>kraja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prethodno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4C5B8C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Ministar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bliže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završnog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elaborata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godišnjeg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rezultatima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29.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04E097A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2" w:name="clan_28a"/>
      <w:bookmarkEnd w:id="52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28a </w:t>
      </w:r>
    </w:p>
    <w:p w14:paraId="3CCE51B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ustupiti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informacije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rezultatima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elaborate: </w:t>
      </w:r>
    </w:p>
    <w:p w14:paraId="5222468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Zavodu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cilju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pravljenja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bilansa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unapređenja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sveobuhvatnog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znanja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Srbije; </w:t>
      </w:r>
    </w:p>
    <w:p w14:paraId="07F9845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Republičkom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geodetskom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zavodu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koji </w:t>
      </w:r>
      <w:proofErr w:type="spellStart"/>
      <w:r w:rsidRPr="001C3C1A">
        <w:rPr>
          <w:rFonts w:ascii="Arial" w:eastAsia="Times New Roman" w:hAnsi="Arial" w:cs="Arial"/>
          <w:lang w:val="en-US"/>
        </w:rPr>
        <w:t>upisuje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jedinstveni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sistem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pokazatelja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prostorno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planiranje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sistemom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ESPON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postojanju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A56AD6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prostorno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urbanističko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planiranje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prilagođavaju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planska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urbanistička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1C3C1A">
        <w:rPr>
          <w:rFonts w:ascii="Arial" w:eastAsia="Times New Roman" w:hAnsi="Arial" w:cs="Arial"/>
          <w:lang w:val="en-US"/>
        </w:rPr>
        <w:t>omogući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nesmetana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otkrivenih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ležišta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uređuje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urbanističko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planiranje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uređuje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A476AA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pokazatelji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prostorno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planiranje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ležištu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unose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1C3C1A">
        <w:rPr>
          <w:rFonts w:ascii="Arial" w:eastAsia="Times New Roman" w:hAnsi="Arial" w:cs="Arial"/>
          <w:lang w:val="en-US"/>
        </w:rPr>
        <w:t>sve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urbanističke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za </w:t>
      </w:r>
      <w:proofErr w:type="spellStart"/>
      <w:r w:rsidRPr="001C3C1A">
        <w:rPr>
          <w:rFonts w:ascii="Arial" w:eastAsia="Times New Roman" w:hAnsi="Arial" w:cs="Arial"/>
          <w:lang w:val="en-US"/>
        </w:rPr>
        <w:t>područje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obuhvaćeno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ležištem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0D2D2B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Zavod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obavezu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elaboratima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postupaju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oznakom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"</w:t>
      </w:r>
      <w:proofErr w:type="spellStart"/>
      <w:r w:rsidRPr="001C3C1A">
        <w:rPr>
          <w:rFonts w:ascii="Arial" w:eastAsia="Times New Roman" w:hAnsi="Arial" w:cs="Arial"/>
          <w:lang w:val="en-US"/>
        </w:rPr>
        <w:t>poslovna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tajna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", </w:t>
      </w:r>
      <w:proofErr w:type="spellStart"/>
      <w:r w:rsidRPr="001C3C1A">
        <w:rPr>
          <w:rFonts w:ascii="Arial" w:eastAsia="Times New Roman" w:hAnsi="Arial" w:cs="Arial"/>
          <w:lang w:val="en-US"/>
        </w:rPr>
        <w:t>osim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drugačije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12EABF14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3" w:name="clan_29"/>
      <w:bookmarkEnd w:id="53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29 </w:t>
      </w:r>
    </w:p>
    <w:p w14:paraId="52B11AC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višegodišnjih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po </w:t>
      </w:r>
      <w:proofErr w:type="spellStart"/>
      <w:r w:rsidRPr="001C3C1A">
        <w:rPr>
          <w:rFonts w:ascii="Arial" w:eastAsia="Times New Roman" w:hAnsi="Arial" w:cs="Arial"/>
          <w:lang w:val="en-US"/>
        </w:rPr>
        <w:t>isteku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perioda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godinu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dana,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odustajanja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najkasnije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30 dana od </w:t>
      </w:r>
      <w:proofErr w:type="spellStart"/>
      <w:r w:rsidRPr="001C3C1A">
        <w:rPr>
          <w:rFonts w:ascii="Arial" w:eastAsia="Times New Roman" w:hAnsi="Arial" w:cs="Arial"/>
          <w:lang w:val="en-US"/>
        </w:rPr>
        <w:t>isteka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perioda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godinu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dana,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odustajanja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dostavi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1C3C1A">
        <w:rPr>
          <w:rFonts w:ascii="Arial" w:eastAsia="Times New Roman" w:hAnsi="Arial" w:cs="Arial"/>
          <w:lang w:val="en-US"/>
        </w:rPr>
        <w:t>izdao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Godišnji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rezultatima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pisanoj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formi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u </w:t>
      </w:r>
      <w:proofErr w:type="spellStart"/>
      <w:r w:rsidRPr="001C3C1A">
        <w:rPr>
          <w:rFonts w:ascii="Arial" w:eastAsia="Times New Roman" w:hAnsi="Arial" w:cs="Arial"/>
          <w:lang w:val="en-US"/>
        </w:rPr>
        <w:t>elektronskom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pdf </w:t>
      </w:r>
      <w:proofErr w:type="spellStart"/>
      <w:r w:rsidRPr="001C3C1A">
        <w:rPr>
          <w:rFonts w:ascii="Arial" w:eastAsia="Times New Roman" w:hAnsi="Arial" w:cs="Arial"/>
          <w:lang w:val="en-US"/>
        </w:rPr>
        <w:t>formatu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jeziku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službenoj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upotrebi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Republici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Srbiji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1C3C1A">
        <w:rPr>
          <w:rFonts w:ascii="Arial" w:eastAsia="Times New Roman" w:hAnsi="Arial" w:cs="Arial"/>
          <w:lang w:val="en-US"/>
        </w:rPr>
        <w:t>daljem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tekstu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Godišnji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). </w:t>
      </w:r>
    </w:p>
    <w:p w14:paraId="6F5C830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Završni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elaborat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28. </w:t>
      </w:r>
      <w:proofErr w:type="spellStart"/>
      <w:r w:rsidRPr="001C3C1A">
        <w:rPr>
          <w:rFonts w:ascii="Arial" w:eastAsia="Times New Roman" w:hAnsi="Arial" w:cs="Arial"/>
          <w:lang w:val="en-US"/>
        </w:rPr>
        <w:t>st.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i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Godišnji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imaju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karakter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arhivske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čuvaju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trajno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B1B9BBA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4" w:name="str_20"/>
      <w:bookmarkEnd w:id="54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6.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primenjena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7D3215E5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5" w:name="clan_30"/>
      <w:bookmarkEnd w:id="55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30 </w:t>
      </w:r>
    </w:p>
    <w:p w14:paraId="057EDE8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Primenjena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sopstvenom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tuđem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1C3C1A">
        <w:rPr>
          <w:rFonts w:ascii="Arial" w:eastAsia="Times New Roman" w:hAnsi="Arial" w:cs="Arial"/>
          <w:lang w:val="en-US"/>
        </w:rPr>
        <w:t>privatnoj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javnoj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svojini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 u </w:t>
      </w:r>
      <w:proofErr w:type="spellStart"/>
      <w:r w:rsidRPr="001C3C1A">
        <w:rPr>
          <w:rFonts w:ascii="Arial" w:eastAsia="Times New Roman" w:hAnsi="Arial" w:cs="Arial"/>
          <w:lang w:val="en-US"/>
        </w:rPr>
        <w:t>okviru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odobrenju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po </w:t>
      </w:r>
      <w:proofErr w:type="spellStart"/>
      <w:r w:rsidRPr="001C3C1A">
        <w:rPr>
          <w:rFonts w:ascii="Arial" w:eastAsia="Times New Roman" w:hAnsi="Arial" w:cs="Arial"/>
          <w:lang w:val="en-US"/>
        </w:rPr>
        <w:t>zahtevu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preduzetnika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osim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46.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6F2C20C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Primenjena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inženjerskogeološka-geotehnička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infrastrukturnih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visokih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brana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hidroelektrana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termoelektrana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regionalnih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putnih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železničkih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saobraćajnica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naftovoda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gasovoda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aerodroma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dr.) od </w:t>
      </w:r>
      <w:proofErr w:type="spellStart"/>
      <w:r w:rsidRPr="001C3C1A">
        <w:rPr>
          <w:rFonts w:ascii="Arial" w:eastAsia="Times New Roman" w:hAnsi="Arial" w:cs="Arial"/>
          <w:lang w:val="en-US"/>
        </w:rPr>
        <w:t>strateškog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značaja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Republiku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Srbiju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inženjerskogeološka-geotehnička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infrastrukture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vrše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odobrenju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po </w:t>
      </w:r>
      <w:proofErr w:type="spellStart"/>
      <w:r w:rsidRPr="001C3C1A">
        <w:rPr>
          <w:rFonts w:ascii="Arial" w:eastAsia="Times New Roman" w:hAnsi="Arial" w:cs="Arial"/>
          <w:lang w:val="en-US"/>
        </w:rPr>
        <w:t>zahtevu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AF291E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inženjerskogeološka-geotehnička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infrastrukture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protiv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izjaviti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žalba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6D3ADC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rejonima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posebnog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značaja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odbranu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premer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geodetska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geofizička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hidrološka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dr.)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to </w:t>
      </w:r>
      <w:proofErr w:type="spellStart"/>
      <w:r w:rsidRPr="001C3C1A">
        <w:rPr>
          <w:rFonts w:ascii="Arial" w:eastAsia="Times New Roman" w:hAnsi="Arial" w:cs="Arial"/>
          <w:lang w:val="en-US"/>
        </w:rPr>
        <w:t>dobiju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organa,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prethodno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pribavljeno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mišljenje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odbrane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pogledu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tajnih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1BE458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st.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i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konačno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protiv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pokrenuti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B7DC8D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1C3C1A">
        <w:rPr>
          <w:rFonts w:ascii="Arial" w:eastAsia="Times New Roman" w:hAnsi="Arial" w:cs="Arial"/>
          <w:lang w:val="en-US"/>
        </w:rPr>
        <w:t>primenjena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protiv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izjaviti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žalba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38E016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primerak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izdatog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odobrenim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prethodnu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najkasnije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31. </w:t>
      </w:r>
      <w:proofErr w:type="spellStart"/>
      <w:r w:rsidRPr="001C3C1A">
        <w:rPr>
          <w:rFonts w:ascii="Arial" w:eastAsia="Times New Roman" w:hAnsi="Arial" w:cs="Arial"/>
          <w:lang w:val="en-US"/>
        </w:rPr>
        <w:t>januara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naredne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9D8691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Poslovi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st.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3. i 6.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povereni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E456D40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6" w:name="clan_31"/>
      <w:bookmarkEnd w:id="56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31 </w:t>
      </w:r>
    </w:p>
    <w:p w14:paraId="787D29C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odobrenju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izdatom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zahtevu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preduzetnika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4B8CF7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izdavanje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o: </w:t>
      </w:r>
      <w:proofErr w:type="spellStart"/>
      <w:r w:rsidRPr="001C3C1A">
        <w:rPr>
          <w:rFonts w:ascii="Arial" w:eastAsia="Times New Roman" w:hAnsi="Arial" w:cs="Arial"/>
          <w:lang w:val="en-US"/>
        </w:rPr>
        <w:t>preduzetniku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1C3C1A">
        <w:rPr>
          <w:rFonts w:ascii="Arial" w:eastAsia="Times New Roman" w:hAnsi="Arial" w:cs="Arial"/>
          <w:lang w:val="en-US"/>
        </w:rPr>
        <w:t>podnosilac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vrsti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cilju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lokalitetu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koordinatama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katastarskom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broju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parcele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planira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0FC2B7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plaćenoj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republičkoj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pokrajinskoj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administrativnoj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taksi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i: </w:t>
      </w:r>
    </w:p>
    <w:p w14:paraId="151D9F8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geodetski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plan u </w:t>
      </w:r>
      <w:proofErr w:type="spellStart"/>
      <w:r w:rsidRPr="001C3C1A">
        <w:rPr>
          <w:rFonts w:ascii="Arial" w:eastAsia="Times New Roman" w:hAnsi="Arial" w:cs="Arial"/>
          <w:lang w:val="en-US"/>
        </w:rPr>
        <w:t>razmeri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1:1.000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preglednu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topografsku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razmeri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ucrtanom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granicom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koordinatama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broj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katastarske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parcele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planira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C7E93C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EF9066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potvrdu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izvršenoj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2784D1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plaćenoj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republičkoj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pokrajinskoj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administrativnoj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taksi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5C32BF8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odbiti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slobodan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podneta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potrebna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uvida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službenu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evidenciju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zaštićenih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dobara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postoje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ograničenja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odnosu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predela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izuzetnih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odlika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izvorišta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javno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snabdevanje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endemskih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biljnih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životinjskih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vrsta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kulturnog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nasleđa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geonasleđa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verskih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sl. </w:t>
      </w:r>
    </w:p>
    <w:p w14:paraId="21EB6DA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Dužina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dana i ne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produžiti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FDA599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Po </w:t>
      </w:r>
      <w:proofErr w:type="spellStart"/>
      <w:r w:rsidRPr="001C3C1A">
        <w:rPr>
          <w:rFonts w:ascii="Arial" w:eastAsia="Times New Roman" w:hAnsi="Arial" w:cs="Arial"/>
          <w:lang w:val="en-US"/>
        </w:rPr>
        <w:t>završetku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predviđenih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mineralnim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6ABB8F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st.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i 5.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konačno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protiv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pokrenuti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protiv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izjaviti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žalba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4E4B88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primerak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izdatog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odobrenim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proteklu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kalendarsku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najkasnije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31. </w:t>
      </w:r>
      <w:proofErr w:type="spellStart"/>
      <w:r w:rsidRPr="001C3C1A">
        <w:rPr>
          <w:rFonts w:ascii="Arial" w:eastAsia="Times New Roman" w:hAnsi="Arial" w:cs="Arial"/>
          <w:lang w:val="en-US"/>
        </w:rPr>
        <w:t>januara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naredne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587B4C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Poslovi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odnose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povereni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22E6CA3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7" w:name="clan_32"/>
      <w:bookmarkEnd w:id="57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32 </w:t>
      </w:r>
    </w:p>
    <w:p w14:paraId="2A0A943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Praćenje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kontrolu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inženjerskogeoloških-geotehničkih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21.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definisanja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inženjerskogeoloških-geotehničkih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karakteristika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urbanističkog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planiranja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izgradnje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kulturnih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dobara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geonasleđa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jedinica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samouprave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2E4C42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Privredno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i </w:t>
      </w:r>
      <w:proofErr w:type="spellStart"/>
      <w:r w:rsidRPr="001C3C1A">
        <w:rPr>
          <w:rFonts w:ascii="Arial" w:eastAsia="Times New Roman" w:hAnsi="Arial" w:cs="Arial"/>
          <w:lang w:val="en-US"/>
        </w:rPr>
        <w:t>preduzetnik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početak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prijavi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samouprave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urbanizma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nadležnom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zavodu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spomenika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kulture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dostavi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vrsti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cilju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dinamici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nazivu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lokaliteta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izvođaču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D4581D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prijavu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dostavlja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se: </w:t>
      </w:r>
    </w:p>
    <w:p w14:paraId="7E92797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geodetski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plan u </w:t>
      </w:r>
      <w:proofErr w:type="spellStart"/>
      <w:r w:rsidRPr="001C3C1A">
        <w:rPr>
          <w:rFonts w:ascii="Arial" w:eastAsia="Times New Roman" w:hAnsi="Arial" w:cs="Arial"/>
          <w:lang w:val="en-US"/>
        </w:rPr>
        <w:t>razmeri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1:1.000 (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razmeri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naznačenom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granicom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brojevima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katastarskih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parcela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planira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44A565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inženjerskogeoloških-geotehničkih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urađen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ispunjava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2E03E7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fotokopija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uplati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opštinske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administrativne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takse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FC9782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Rezultati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izvršenih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prikazuju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1C3C1A">
        <w:rPr>
          <w:rFonts w:ascii="Arial" w:eastAsia="Times New Roman" w:hAnsi="Arial" w:cs="Arial"/>
          <w:lang w:val="en-US"/>
        </w:rPr>
        <w:t>elaboratu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inženjerskogeološkim-geotehničkim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F12717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Elaborat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podleže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kontroli-reviziji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licencom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197B62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Korisnik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jedan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primerak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elaborata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samouprave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urbanizma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pisanoj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formi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u </w:t>
      </w:r>
      <w:proofErr w:type="spellStart"/>
      <w:r w:rsidRPr="001C3C1A">
        <w:rPr>
          <w:rFonts w:ascii="Arial" w:eastAsia="Times New Roman" w:hAnsi="Arial" w:cs="Arial"/>
          <w:lang w:val="en-US"/>
        </w:rPr>
        <w:t>elektronskom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pdf </w:t>
      </w:r>
      <w:proofErr w:type="spellStart"/>
      <w:r w:rsidRPr="001C3C1A">
        <w:rPr>
          <w:rFonts w:ascii="Arial" w:eastAsia="Times New Roman" w:hAnsi="Arial" w:cs="Arial"/>
          <w:lang w:val="en-US"/>
        </w:rPr>
        <w:t>formatu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jeziku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službenoj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upotrebi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Republici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Srbiji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najkasnije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30 dana </w:t>
      </w:r>
      <w:proofErr w:type="spellStart"/>
      <w:r w:rsidRPr="001C3C1A">
        <w:rPr>
          <w:rFonts w:ascii="Arial" w:eastAsia="Times New Roman" w:hAnsi="Arial" w:cs="Arial"/>
          <w:lang w:val="en-US"/>
        </w:rPr>
        <w:t>nakon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izvršenih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433BA6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jedinice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samouprave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katastar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evidenciju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prijava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izvršenim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da </w:t>
      </w:r>
      <w:proofErr w:type="spellStart"/>
      <w:r w:rsidRPr="001C3C1A">
        <w:rPr>
          <w:rFonts w:ascii="Arial" w:eastAsia="Times New Roman" w:hAnsi="Arial" w:cs="Arial"/>
          <w:lang w:val="en-US"/>
        </w:rPr>
        <w:t>trajno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čuva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elaborate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da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podnetim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prijavama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izvršenoj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proteklu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kalendarsku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najkasnije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31. </w:t>
      </w:r>
      <w:proofErr w:type="spellStart"/>
      <w:r w:rsidRPr="001C3C1A">
        <w:rPr>
          <w:rFonts w:ascii="Arial" w:eastAsia="Times New Roman" w:hAnsi="Arial" w:cs="Arial"/>
          <w:lang w:val="en-US"/>
        </w:rPr>
        <w:t>januara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naredne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F83D3A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ličnosti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izveštajima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7.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ime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prezime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fizičkog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F5B37E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Poslovi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st.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i 7.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povereni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97DA13F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8" w:name="clan_33"/>
      <w:bookmarkEnd w:id="58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33 </w:t>
      </w:r>
    </w:p>
    <w:p w14:paraId="339FA41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Praćenje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kontrolu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snabdevanja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toplotnom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energijom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porodičnog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domaćinstva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fizičkog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jedinica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samouprave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E65B9C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Fizičko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koji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početak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prijavi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samouprave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urbanizma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dostavi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načinu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cilju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dinamici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nazivu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lokaliteta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izvođaču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F95CBF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prijavu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dostavlja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se: </w:t>
      </w:r>
    </w:p>
    <w:p w14:paraId="60BE51B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overena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fotokopija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lične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fizičkog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051BFE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geodetski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plan u </w:t>
      </w:r>
      <w:proofErr w:type="spellStart"/>
      <w:r w:rsidRPr="001C3C1A">
        <w:rPr>
          <w:rFonts w:ascii="Arial" w:eastAsia="Times New Roman" w:hAnsi="Arial" w:cs="Arial"/>
          <w:lang w:val="en-US"/>
        </w:rPr>
        <w:t>razmeri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1:1.000 (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razmeri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granicom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brojem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katastarske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parcele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naznačenom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mikrolokacijom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sonde; </w:t>
      </w:r>
    </w:p>
    <w:p w14:paraId="5B3C0CB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petrogeotermalnih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urađen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ispunjava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9C15FE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fotokopiju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uplati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opštinske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administrativne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takse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A887CA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Nakon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izvršenih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istraženim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petrogeotermalnim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petrogeotermalnih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snabdevanja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energijom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porodičnog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domaćinstva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fizičkog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64.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122EFC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Korisnik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jedan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primerak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urbanizma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pisanoj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formi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u </w:t>
      </w:r>
      <w:proofErr w:type="spellStart"/>
      <w:r w:rsidRPr="001C3C1A">
        <w:rPr>
          <w:rFonts w:ascii="Arial" w:eastAsia="Times New Roman" w:hAnsi="Arial" w:cs="Arial"/>
          <w:lang w:val="en-US"/>
        </w:rPr>
        <w:t>elektronskom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pdf </w:t>
      </w:r>
      <w:proofErr w:type="spellStart"/>
      <w:r w:rsidRPr="001C3C1A">
        <w:rPr>
          <w:rFonts w:ascii="Arial" w:eastAsia="Times New Roman" w:hAnsi="Arial" w:cs="Arial"/>
          <w:lang w:val="en-US"/>
        </w:rPr>
        <w:t>formatu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jeziku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službenoj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upotrebi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Republici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Srbiji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najkasnije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30 dana </w:t>
      </w:r>
      <w:proofErr w:type="spellStart"/>
      <w:r w:rsidRPr="001C3C1A">
        <w:rPr>
          <w:rFonts w:ascii="Arial" w:eastAsia="Times New Roman" w:hAnsi="Arial" w:cs="Arial"/>
          <w:lang w:val="en-US"/>
        </w:rPr>
        <w:t>nakon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izvršenih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456834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jedinice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samouprave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katastar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evidenciju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prijava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izvršenim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trajno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čuva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da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podnetim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prijavama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izvršenoj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prethodnu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kalendarsku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najkasnije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31. </w:t>
      </w:r>
      <w:proofErr w:type="spellStart"/>
      <w:r w:rsidRPr="001C3C1A">
        <w:rPr>
          <w:rFonts w:ascii="Arial" w:eastAsia="Times New Roman" w:hAnsi="Arial" w:cs="Arial"/>
          <w:lang w:val="en-US"/>
        </w:rPr>
        <w:t>januara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naredne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5F74C0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ličnosti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izveštajima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6.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prezime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fizičkog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podnelo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prijavu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B2B9CF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Poslovi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st.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i 6.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povereni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3310745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9" w:name="clan_34"/>
      <w:bookmarkEnd w:id="59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34 </w:t>
      </w:r>
    </w:p>
    <w:p w14:paraId="2AF0B89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izdavanje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30. </w:t>
      </w:r>
      <w:proofErr w:type="spellStart"/>
      <w:r w:rsidRPr="001C3C1A">
        <w:rPr>
          <w:rFonts w:ascii="Arial" w:eastAsia="Times New Roman" w:hAnsi="Arial" w:cs="Arial"/>
          <w:lang w:val="en-US"/>
        </w:rPr>
        <w:t>st.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i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o: </w:t>
      </w:r>
      <w:proofErr w:type="spellStart"/>
      <w:r w:rsidRPr="001C3C1A">
        <w:rPr>
          <w:rFonts w:ascii="Arial" w:eastAsia="Times New Roman" w:hAnsi="Arial" w:cs="Arial"/>
          <w:lang w:val="en-US"/>
        </w:rPr>
        <w:t>privrednom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preduzetniku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podnosilac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vrsti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vrsti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veličini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vremenu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trajanja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38. i 41.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FE70AA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se: </w:t>
      </w:r>
    </w:p>
    <w:p w14:paraId="0D902AD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topografska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razmeri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1:25.000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drugoj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pogodnoj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razmeri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ucrtanom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granicom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koordinatama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EC85E4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7D5EAB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potvrda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izvršenoj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49B34C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rezultata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rezultat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rezultat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primenjenih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prilikom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1452B4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pismo o </w:t>
      </w:r>
      <w:proofErr w:type="spellStart"/>
      <w:r w:rsidRPr="001C3C1A">
        <w:rPr>
          <w:rFonts w:ascii="Arial" w:eastAsia="Times New Roman" w:hAnsi="Arial" w:cs="Arial"/>
          <w:lang w:val="en-US"/>
        </w:rPr>
        <w:t>namerama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banke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grupacije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okviru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da </w:t>
      </w:r>
      <w:proofErr w:type="spellStart"/>
      <w:r w:rsidRPr="001C3C1A">
        <w:rPr>
          <w:rFonts w:ascii="Arial" w:eastAsia="Times New Roman" w:hAnsi="Arial" w:cs="Arial"/>
          <w:lang w:val="en-US"/>
        </w:rPr>
        <w:t>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njegove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bankarsku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garanciju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korporativnu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garanciju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30 dana od dana </w:t>
      </w:r>
      <w:proofErr w:type="spellStart"/>
      <w:r w:rsidRPr="001C3C1A">
        <w:rPr>
          <w:rFonts w:ascii="Arial" w:eastAsia="Times New Roman" w:hAnsi="Arial" w:cs="Arial"/>
          <w:lang w:val="en-US"/>
        </w:rPr>
        <w:t>dobijanja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metaličnih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litijuma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bora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izjava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tom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menicu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59B4E3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plaćenoj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republičkoj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pokrajinskoj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administrativnoj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taksi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izdavanje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213752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Podnosilac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pre </w:t>
      </w:r>
      <w:proofErr w:type="spellStart"/>
      <w:r w:rsidRPr="001C3C1A">
        <w:rPr>
          <w:rFonts w:ascii="Arial" w:eastAsia="Times New Roman" w:hAnsi="Arial" w:cs="Arial"/>
          <w:lang w:val="en-US"/>
        </w:rPr>
        <w:t>izrade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pribavi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planiranih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izdat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kulturnog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nasleđa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organa. </w:t>
      </w:r>
    </w:p>
    <w:p w14:paraId="0F81703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Akta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sastavni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deo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3B9F5A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projektom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1C3C1A">
        <w:rPr>
          <w:rFonts w:ascii="Arial" w:eastAsia="Times New Roman" w:hAnsi="Arial" w:cs="Arial"/>
          <w:lang w:val="en-US"/>
        </w:rPr>
        <w:t>tačka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predviđeno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cilju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uzimanja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tehnološka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ispitivanja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poseban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izdavanje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rudarskom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93.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osim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dozvoljena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količina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45.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uzeti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bušotine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raskopa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prirodnog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izdanka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stanjem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izvedenih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0119FB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probnog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bušotine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prirodnog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94.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tačka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prijava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tom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105.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F293B8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probnog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bušotine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prirodnog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5.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rudarskom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obavezno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treba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navesti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vreme</w:t>
      </w:r>
      <w:proofErr w:type="spellEnd"/>
      <w:r w:rsidRPr="001C3C1A">
        <w:rPr>
          <w:rFonts w:ascii="Arial" w:eastAsia="Times New Roman" w:hAnsi="Arial" w:cs="Arial"/>
          <w:lang w:val="en-US"/>
        </w:rPr>
        <w:t>/</w:t>
      </w:r>
      <w:proofErr w:type="spellStart"/>
      <w:r w:rsidRPr="001C3C1A">
        <w:rPr>
          <w:rFonts w:ascii="Arial" w:eastAsia="Times New Roman" w:hAnsi="Arial" w:cs="Arial"/>
          <w:lang w:val="en-US"/>
        </w:rPr>
        <w:t>dužinu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trajanja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probnog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45.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detaljno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opisati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njihovog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skladištenja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BDD49C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1C3C1A">
        <w:rPr>
          <w:rFonts w:ascii="Arial" w:eastAsia="Times New Roman" w:hAnsi="Arial" w:cs="Arial"/>
          <w:lang w:val="en-US"/>
        </w:rPr>
        <w:t>svaki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podneti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registar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upisuje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zavodni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broj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datum, </w:t>
      </w:r>
      <w:proofErr w:type="spellStart"/>
      <w:r w:rsidRPr="001C3C1A">
        <w:rPr>
          <w:rFonts w:ascii="Arial" w:eastAsia="Times New Roman" w:hAnsi="Arial" w:cs="Arial"/>
          <w:lang w:val="en-US"/>
        </w:rPr>
        <w:t>čas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minut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podnet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u </w:t>
      </w:r>
      <w:proofErr w:type="spellStart"/>
      <w:r w:rsidRPr="001C3C1A">
        <w:rPr>
          <w:rFonts w:ascii="Arial" w:eastAsia="Times New Roman" w:hAnsi="Arial" w:cs="Arial"/>
          <w:lang w:val="en-US"/>
        </w:rPr>
        <w:t>potvrdi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izdatoj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podnosiocu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zavodni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broj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datum, sat i </w:t>
      </w:r>
      <w:proofErr w:type="spellStart"/>
      <w:r w:rsidRPr="001C3C1A">
        <w:rPr>
          <w:rFonts w:ascii="Arial" w:eastAsia="Times New Roman" w:hAnsi="Arial" w:cs="Arial"/>
          <w:lang w:val="en-US"/>
        </w:rPr>
        <w:t>minut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podnošenja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23658B01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0" w:name="clan_35"/>
      <w:bookmarkEnd w:id="60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35 </w:t>
      </w:r>
    </w:p>
    <w:p w14:paraId="0992622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odbiće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izdavanje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34.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i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39.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4FCB71B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pokrenut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postupak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povodom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produženje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zadržavanje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pokrenut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postupak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povodom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izdavanje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>;</w:t>
      </w:r>
    </w:p>
    <w:p w14:paraId="4AD7532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dostavljena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kompletna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34.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39.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19CC8F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koji se </w:t>
      </w:r>
      <w:proofErr w:type="spellStart"/>
      <w:r w:rsidRPr="001C3C1A">
        <w:rPr>
          <w:rFonts w:ascii="Arial" w:eastAsia="Times New Roman" w:hAnsi="Arial" w:cs="Arial"/>
          <w:lang w:val="en-US"/>
        </w:rPr>
        <w:t>traži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već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za: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zadržavanje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>;</w:t>
      </w:r>
    </w:p>
    <w:p w14:paraId="36D5A8F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dugovanja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smislu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7.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DC0807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podneta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netačne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D0C786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tač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3)-5)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prethodno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zatražiti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podnosilac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ispravku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dopunu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30 dana od dana </w:t>
      </w:r>
      <w:proofErr w:type="spellStart"/>
      <w:r w:rsidRPr="001C3C1A">
        <w:rPr>
          <w:rFonts w:ascii="Arial" w:eastAsia="Times New Roman" w:hAnsi="Arial" w:cs="Arial"/>
          <w:lang w:val="en-US"/>
        </w:rPr>
        <w:t>prijema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obaveštenja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273928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je </w:t>
      </w:r>
      <w:proofErr w:type="spellStart"/>
      <w:r w:rsidRPr="001C3C1A">
        <w:rPr>
          <w:rFonts w:ascii="Arial" w:eastAsia="Times New Roman" w:hAnsi="Arial" w:cs="Arial"/>
          <w:lang w:val="en-US"/>
        </w:rPr>
        <w:t>konačno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protiv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pokrenuti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6C85A9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Na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doneo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žalba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F47689B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1" w:name="clan_36"/>
      <w:bookmarkEnd w:id="61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36 </w:t>
      </w:r>
    </w:p>
    <w:p w14:paraId="218503C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izdavanje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odredbama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34.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podnela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više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preduzetnika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prioritet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dobijanju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preduzetnik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koji je </w:t>
      </w:r>
      <w:proofErr w:type="spellStart"/>
      <w:r w:rsidRPr="001C3C1A">
        <w:rPr>
          <w:rFonts w:ascii="Arial" w:eastAsia="Times New Roman" w:hAnsi="Arial" w:cs="Arial"/>
          <w:lang w:val="en-US"/>
        </w:rPr>
        <w:t>prvi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podneo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odredbama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6EF0B11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2" w:name="clan_37"/>
      <w:bookmarkEnd w:id="62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37 </w:t>
      </w:r>
    </w:p>
    <w:p w14:paraId="1B8844E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odobrenju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primenjena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o: </w:t>
      </w:r>
    </w:p>
    <w:p w14:paraId="55C6F39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nazivu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adresom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njegovog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sedišta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C7C5DE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predmetu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vrsti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A2BEDB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površini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koordinatama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prelomnih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tačaka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24A79A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nazivu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E2A4AD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1C3C1A">
        <w:rPr>
          <w:rFonts w:ascii="Arial" w:eastAsia="Times New Roman" w:hAnsi="Arial" w:cs="Arial"/>
          <w:lang w:val="en-US"/>
        </w:rPr>
        <w:t>dužini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7862360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3" w:name="clan_38"/>
      <w:bookmarkEnd w:id="63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38 </w:t>
      </w:r>
    </w:p>
    <w:p w14:paraId="1007EAB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Odobrenjem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primenjenih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trajanju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tri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mogućnost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produženja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puta u </w:t>
      </w:r>
      <w:proofErr w:type="spellStart"/>
      <w:r w:rsidRPr="001C3C1A">
        <w:rPr>
          <w:rFonts w:ascii="Arial" w:eastAsia="Times New Roman" w:hAnsi="Arial" w:cs="Arial"/>
          <w:lang w:val="en-US"/>
        </w:rPr>
        <w:t>kontinuitetu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čemu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produženog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tri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drugog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1C3C1A">
        <w:rPr>
          <w:rFonts w:ascii="Arial" w:eastAsia="Times New Roman" w:hAnsi="Arial" w:cs="Arial"/>
          <w:lang w:val="en-US"/>
        </w:rPr>
        <w:t>dve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osim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iz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6.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s </w:t>
      </w:r>
      <w:proofErr w:type="spellStart"/>
      <w:r w:rsidRPr="001C3C1A">
        <w:rPr>
          <w:rFonts w:ascii="Arial" w:eastAsia="Times New Roman" w:hAnsi="Arial" w:cs="Arial"/>
          <w:lang w:val="en-US"/>
        </w:rPr>
        <w:t>tim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počinje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teče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1C3C1A">
        <w:rPr>
          <w:rFonts w:ascii="Arial" w:eastAsia="Times New Roman" w:hAnsi="Arial" w:cs="Arial"/>
          <w:lang w:val="en-US"/>
        </w:rPr>
        <w:t>uručenja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odobrenju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AC494A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počinje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teče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1C3C1A">
        <w:rPr>
          <w:rFonts w:ascii="Arial" w:eastAsia="Times New Roman" w:hAnsi="Arial" w:cs="Arial"/>
          <w:lang w:val="en-US"/>
        </w:rPr>
        <w:t>uručenja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odobrenju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traje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1C3C1A">
        <w:rPr>
          <w:rFonts w:ascii="Arial" w:eastAsia="Times New Roman" w:hAnsi="Arial" w:cs="Arial"/>
          <w:lang w:val="en-US"/>
        </w:rPr>
        <w:t>isteka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poslednjeg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dana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osim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podneo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kompletan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produženje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najkasnije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30 dana pre </w:t>
      </w:r>
      <w:proofErr w:type="spellStart"/>
      <w:r w:rsidRPr="001C3C1A">
        <w:rPr>
          <w:rFonts w:ascii="Arial" w:eastAsia="Times New Roman" w:hAnsi="Arial" w:cs="Arial"/>
          <w:lang w:val="en-US"/>
        </w:rPr>
        <w:t>isteka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39.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ostaje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snazi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posle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isteka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a do </w:t>
      </w:r>
      <w:proofErr w:type="spellStart"/>
      <w:r w:rsidRPr="001C3C1A">
        <w:rPr>
          <w:rFonts w:ascii="Arial" w:eastAsia="Times New Roman" w:hAnsi="Arial" w:cs="Arial"/>
          <w:lang w:val="en-US"/>
        </w:rPr>
        <w:t>uručenja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zahtevu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39.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02885FA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drugom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produženom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elaborat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u </w:t>
      </w:r>
      <w:proofErr w:type="spellStart"/>
      <w:r w:rsidRPr="001C3C1A">
        <w:rPr>
          <w:rFonts w:ascii="Arial" w:eastAsia="Times New Roman" w:hAnsi="Arial" w:cs="Arial"/>
          <w:lang w:val="en-US"/>
        </w:rPr>
        <w:t>istom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elaboratu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usled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nedostatka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prikaže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potvrda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mineralnim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dodatno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produženje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još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cilju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prikupljanja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neophodnih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klasifikacije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rudne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4CB5DD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Odobrenjem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dužini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1C3C1A">
        <w:rPr>
          <w:rFonts w:ascii="Arial" w:eastAsia="Times New Roman" w:hAnsi="Arial" w:cs="Arial"/>
          <w:lang w:val="en-US"/>
        </w:rPr>
        <w:t>dve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mogućnost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produženja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puta u </w:t>
      </w:r>
      <w:proofErr w:type="spellStart"/>
      <w:r w:rsidRPr="001C3C1A">
        <w:rPr>
          <w:rFonts w:ascii="Arial" w:eastAsia="Times New Roman" w:hAnsi="Arial" w:cs="Arial"/>
          <w:lang w:val="en-US"/>
        </w:rPr>
        <w:t>kontinuitetu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čemu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svakog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produženih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1C3C1A">
        <w:rPr>
          <w:rFonts w:ascii="Arial" w:eastAsia="Times New Roman" w:hAnsi="Arial" w:cs="Arial"/>
          <w:lang w:val="en-US"/>
        </w:rPr>
        <w:t>godinu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dana. </w:t>
      </w:r>
    </w:p>
    <w:p w14:paraId="48DBF3D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Odobrenjem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inženjersko-geološka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dužini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1C3C1A">
        <w:rPr>
          <w:rFonts w:ascii="Arial" w:eastAsia="Times New Roman" w:hAnsi="Arial" w:cs="Arial"/>
          <w:lang w:val="en-US"/>
        </w:rPr>
        <w:t>dve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mogućnost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produženja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1C3C1A">
        <w:rPr>
          <w:rFonts w:ascii="Arial" w:eastAsia="Times New Roman" w:hAnsi="Arial" w:cs="Arial"/>
          <w:lang w:val="en-US"/>
        </w:rPr>
        <w:t>godinu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dana.</w:t>
      </w:r>
    </w:p>
    <w:p w14:paraId="3925B3A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Odobrenjem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nemetaličnih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koriste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tehničko-građevinski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kamen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arhitektonsko-građevinski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ukrasni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1C3C1A">
        <w:rPr>
          <w:rFonts w:ascii="Arial" w:eastAsia="Times New Roman" w:hAnsi="Arial" w:cs="Arial"/>
          <w:lang w:val="en-US"/>
        </w:rPr>
        <w:t>kamen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opekarske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keramičke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vatrostalne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za </w:t>
      </w:r>
      <w:proofErr w:type="spellStart"/>
      <w:r w:rsidRPr="001C3C1A">
        <w:rPr>
          <w:rFonts w:ascii="Arial" w:eastAsia="Times New Roman" w:hAnsi="Arial" w:cs="Arial"/>
          <w:lang w:val="en-US"/>
        </w:rPr>
        <w:t>proizvodnju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cementa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kreča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pesak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šljunak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industriji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građevinarstvu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karbonatne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tuf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zeolitizirani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tuf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treset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koji se </w:t>
      </w:r>
      <w:proofErr w:type="spellStart"/>
      <w:r w:rsidRPr="001C3C1A">
        <w:rPr>
          <w:rFonts w:ascii="Arial" w:eastAsia="Times New Roman" w:hAnsi="Arial" w:cs="Arial"/>
          <w:lang w:val="en-US"/>
        </w:rPr>
        <w:t>koriste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industriji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određuje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dužini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1C3C1A">
        <w:rPr>
          <w:rFonts w:ascii="Arial" w:eastAsia="Times New Roman" w:hAnsi="Arial" w:cs="Arial"/>
          <w:lang w:val="en-US"/>
        </w:rPr>
        <w:t>dve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mogućnost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produženja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1C3C1A">
        <w:rPr>
          <w:rFonts w:ascii="Arial" w:eastAsia="Times New Roman" w:hAnsi="Arial" w:cs="Arial"/>
          <w:lang w:val="en-US"/>
        </w:rPr>
        <w:t>godinu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dana.</w:t>
      </w:r>
    </w:p>
    <w:p w14:paraId="7669EAE0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4" w:name="clan_39"/>
      <w:bookmarkEnd w:id="64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39 </w:t>
      </w:r>
    </w:p>
    <w:p w14:paraId="5864921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produženje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38.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najkasnije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30 dana pre </w:t>
      </w:r>
      <w:proofErr w:type="spellStart"/>
      <w:r w:rsidRPr="001C3C1A">
        <w:rPr>
          <w:rFonts w:ascii="Arial" w:eastAsia="Times New Roman" w:hAnsi="Arial" w:cs="Arial"/>
          <w:lang w:val="en-US"/>
        </w:rPr>
        <w:t>isteka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pod </w:t>
      </w:r>
      <w:proofErr w:type="spellStart"/>
      <w:r w:rsidRPr="001C3C1A">
        <w:rPr>
          <w:rFonts w:ascii="Arial" w:eastAsia="Times New Roman" w:hAnsi="Arial" w:cs="Arial"/>
          <w:lang w:val="en-US"/>
        </w:rPr>
        <w:t>uslovom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je </w:t>
      </w:r>
      <w:proofErr w:type="spellStart"/>
      <w:r w:rsidRPr="001C3C1A">
        <w:rPr>
          <w:rFonts w:ascii="Arial" w:eastAsia="Times New Roman" w:hAnsi="Arial" w:cs="Arial"/>
          <w:lang w:val="en-US"/>
        </w:rPr>
        <w:t>izvršeno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75% od </w:t>
      </w:r>
      <w:proofErr w:type="spellStart"/>
      <w:r w:rsidRPr="001C3C1A">
        <w:rPr>
          <w:rFonts w:ascii="Arial" w:eastAsia="Times New Roman" w:hAnsi="Arial" w:cs="Arial"/>
          <w:lang w:val="en-US"/>
        </w:rPr>
        <w:t>odobrenog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svakoj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prikazanoj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osnovnom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aneksu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44.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2544E91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se: </w:t>
      </w:r>
    </w:p>
    <w:p w14:paraId="5FAF4A2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topografska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razmeri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1:25.000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razmeri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ucrtanom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granicom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koordinatama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nastavak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2BBE35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D0CD35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potvrda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izvršenoj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014E24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završni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30.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elaborat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inženjerskogeološkim-geotehničkim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C38F18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plaćenoj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republičkoj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pokrajinskoj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administrativnoj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taksi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F96323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ispunjenosti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Zavod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izveštaja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1C3C1A">
        <w:rPr>
          <w:rFonts w:ascii="Arial" w:eastAsia="Times New Roman" w:hAnsi="Arial" w:cs="Arial"/>
          <w:lang w:val="en-US"/>
        </w:rPr>
        <w:t>dostavljene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00122D7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Površina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produženje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projektom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tačka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ostati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smanjena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odnosu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površinu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467303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projektom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tačka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predviđeno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uzimanje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probe za </w:t>
      </w:r>
      <w:proofErr w:type="spellStart"/>
      <w:r w:rsidRPr="001C3C1A">
        <w:rPr>
          <w:rFonts w:ascii="Arial" w:eastAsia="Times New Roman" w:hAnsi="Arial" w:cs="Arial"/>
          <w:lang w:val="en-US"/>
        </w:rPr>
        <w:t>tehnološka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ispitivanja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produženje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93.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1, a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prirodnog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94.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tačka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5B226E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tačka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izmene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dopune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1C3C1A">
        <w:rPr>
          <w:rFonts w:ascii="Arial" w:eastAsia="Times New Roman" w:hAnsi="Arial" w:cs="Arial"/>
          <w:lang w:val="en-US"/>
        </w:rPr>
        <w:t>daljem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tekstu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aneks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44.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izdatim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kulturnog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nasleđa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kojima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urađen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osim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projektom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aneksom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planiraju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93.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94.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tačka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potrebno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prethodno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pribaviti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E8AF00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Produženje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327891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6.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konačno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protiv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pokrenuti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doneo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žalba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EC3596C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5" w:name="clan_40"/>
      <w:bookmarkEnd w:id="65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40 </w:t>
      </w:r>
    </w:p>
    <w:p w14:paraId="274A802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podneti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zadržavanje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cilju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pripreme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 i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najkasnije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30 dana pre </w:t>
      </w:r>
      <w:proofErr w:type="spellStart"/>
      <w:r w:rsidRPr="001C3C1A">
        <w:rPr>
          <w:rFonts w:ascii="Arial" w:eastAsia="Times New Roman" w:hAnsi="Arial" w:cs="Arial"/>
          <w:lang w:val="en-US"/>
        </w:rPr>
        <w:t>isteka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023B5E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se: </w:t>
      </w:r>
    </w:p>
    <w:p w14:paraId="250564C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program </w:t>
      </w:r>
      <w:proofErr w:type="spellStart"/>
      <w:r w:rsidRPr="001C3C1A">
        <w:rPr>
          <w:rFonts w:ascii="Arial" w:eastAsia="Times New Roman" w:hAnsi="Arial" w:cs="Arial"/>
          <w:lang w:val="en-US"/>
        </w:rPr>
        <w:t>aktivnosti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planira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izvede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periodu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koji </w:t>
      </w:r>
      <w:proofErr w:type="spellStart"/>
      <w:r w:rsidRPr="001C3C1A">
        <w:rPr>
          <w:rFonts w:ascii="Arial" w:eastAsia="Times New Roman" w:hAnsi="Arial" w:cs="Arial"/>
          <w:lang w:val="en-US"/>
        </w:rPr>
        <w:t>traži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zadržavanje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5.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AF84A2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pregledna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situaciona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razmeri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ucrtanom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granicom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koordinatama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koji se </w:t>
      </w:r>
      <w:proofErr w:type="spellStart"/>
      <w:r w:rsidRPr="001C3C1A">
        <w:rPr>
          <w:rFonts w:ascii="Arial" w:eastAsia="Times New Roman" w:hAnsi="Arial" w:cs="Arial"/>
          <w:lang w:val="en-US"/>
        </w:rPr>
        <w:t>traži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zadržavanje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241EA4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plaćenoj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naknadi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prethodno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5C46D8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plaćenoj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republičkoj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pokrajinskoj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administrativnoj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taksi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>;</w:t>
      </w:r>
    </w:p>
    <w:p w14:paraId="4BAB549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1C3C1A">
        <w:rPr>
          <w:rFonts w:ascii="Arial" w:eastAsia="Times New Roman" w:hAnsi="Arial" w:cs="Arial"/>
          <w:lang w:val="en-US"/>
        </w:rPr>
        <w:t>završni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06D9600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Pregledna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situaciona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poziciji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izvedenih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konturama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evidentirane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državnog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organa, </w:t>
      </w:r>
      <w:proofErr w:type="spellStart"/>
      <w:r w:rsidRPr="001C3C1A">
        <w:rPr>
          <w:rFonts w:ascii="Arial" w:eastAsia="Times New Roman" w:hAnsi="Arial" w:cs="Arial"/>
          <w:lang w:val="en-US"/>
        </w:rPr>
        <w:t>javnim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saobraćajnicama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uticaja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buduću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što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trafo-stanice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dalekovodi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gasovodi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izvorišta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objekti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vodosnabdevanja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objekti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geonasleđa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verski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sl. </w:t>
      </w:r>
    </w:p>
    <w:p w14:paraId="5C45BC5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čemu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rok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zadržavanje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dužini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1C3C1A">
        <w:rPr>
          <w:rFonts w:ascii="Arial" w:eastAsia="Times New Roman" w:hAnsi="Arial" w:cs="Arial"/>
          <w:lang w:val="en-US"/>
        </w:rPr>
        <w:t>dve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ne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produžiti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osim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1C3C1A">
        <w:rPr>
          <w:rFonts w:ascii="Arial" w:eastAsia="Times New Roman" w:hAnsi="Arial" w:cs="Arial"/>
          <w:lang w:val="en-US"/>
        </w:rPr>
        <w:t>jedne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strateškog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značaja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smislu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iznosi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tri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ne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produžiti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7A57409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se: </w:t>
      </w:r>
    </w:p>
    <w:p w14:paraId="00563C7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vršiti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potrebna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studijska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izučavanja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ekonomske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analize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75AB06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prikupljati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već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postavljenoj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osmatračkoj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mreži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praćenje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hidrodinamičkog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režima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informacija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takozvanom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"</w:t>
      </w:r>
      <w:proofErr w:type="spellStart"/>
      <w:r w:rsidRPr="001C3C1A">
        <w:rPr>
          <w:rFonts w:ascii="Arial" w:eastAsia="Times New Roman" w:hAnsi="Arial" w:cs="Arial"/>
          <w:lang w:val="en-US"/>
        </w:rPr>
        <w:t>nultom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" </w:t>
      </w:r>
      <w:proofErr w:type="spellStart"/>
      <w:r w:rsidRPr="001C3C1A">
        <w:rPr>
          <w:rFonts w:ascii="Arial" w:eastAsia="Times New Roman" w:hAnsi="Arial" w:cs="Arial"/>
          <w:lang w:val="en-US"/>
        </w:rPr>
        <w:t>stanju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(o </w:t>
      </w:r>
      <w:proofErr w:type="spellStart"/>
      <w:r w:rsidRPr="001C3C1A">
        <w:rPr>
          <w:rFonts w:ascii="Arial" w:eastAsia="Times New Roman" w:hAnsi="Arial" w:cs="Arial"/>
          <w:lang w:val="en-US"/>
        </w:rPr>
        <w:t>sastavu</w:t>
      </w:r>
      <w:proofErr w:type="spellEnd"/>
      <w:r w:rsidRPr="001C3C1A">
        <w:rPr>
          <w:rFonts w:ascii="Arial" w:eastAsia="Times New Roman" w:hAnsi="Arial" w:cs="Arial"/>
          <w:lang w:val="en-US"/>
        </w:rPr>
        <w:t>/</w:t>
      </w:r>
      <w:proofErr w:type="spellStart"/>
      <w:r w:rsidRPr="001C3C1A">
        <w:rPr>
          <w:rFonts w:ascii="Arial" w:eastAsia="Times New Roman" w:hAnsi="Arial" w:cs="Arial"/>
          <w:lang w:val="en-US"/>
        </w:rPr>
        <w:t>kvalitetu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vazduha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); </w:t>
      </w:r>
    </w:p>
    <w:p w14:paraId="3D2ED72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uraditi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overiti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elaborat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ukoliko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urađen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prethodnom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periodu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900088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ukinuće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odobreno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zadržavanje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se ne </w:t>
      </w:r>
      <w:proofErr w:type="spellStart"/>
      <w:r w:rsidRPr="001C3C1A">
        <w:rPr>
          <w:rFonts w:ascii="Arial" w:eastAsia="Times New Roman" w:hAnsi="Arial" w:cs="Arial"/>
          <w:lang w:val="en-US"/>
        </w:rPr>
        <w:t>plati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naknada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zadržavanje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tekuću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utvrdi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pridržava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programa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tačka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1544E7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st.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4. i 6.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konačno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protiv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pokrenuti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A538EF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Na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st.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4. i 6.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doneo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žalba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29F674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zadržavanje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prestaje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važi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dostavljanja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polje,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2848E8D4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6" w:name="clan_41"/>
      <w:bookmarkEnd w:id="66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41 </w:t>
      </w:r>
    </w:p>
    <w:p w14:paraId="1018DA0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Površina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primenjenih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iznosi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najviše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100 km</w:t>
      </w:r>
      <w:r w:rsidRPr="001C3C1A">
        <w:rPr>
          <w:rFonts w:ascii="Arial" w:eastAsia="Times New Roman" w:hAnsi="Arial" w:cs="Arial"/>
          <w:sz w:val="15"/>
          <w:szCs w:val="15"/>
          <w:vertAlign w:val="superscript"/>
          <w:lang w:val="en-US"/>
        </w:rPr>
        <w:t>2</w:t>
      </w:r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osim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za: </w:t>
      </w:r>
    </w:p>
    <w:p w14:paraId="2471A75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prirodnog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najviše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5.000 km</w:t>
      </w:r>
      <w:r w:rsidRPr="001C3C1A">
        <w:rPr>
          <w:rFonts w:ascii="Arial" w:eastAsia="Times New Roman" w:hAnsi="Arial" w:cs="Arial"/>
          <w:sz w:val="15"/>
          <w:szCs w:val="15"/>
          <w:vertAlign w:val="superscript"/>
          <w:lang w:val="en-US"/>
        </w:rPr>
        <w:t>2</w:t>
      </w:r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72DC28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najviše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10 km</w:t>
      </w:r>
      <w:r w:rsidRPr="001C3C1A">
        <w:rPr>
          <w:rFonts w:ascii="Arial" w:eastAsia="Times New Roman" w:hAnsi="Arial" w:cs="Arial"/>
          <w:sz w:val="15"/>
          <w:szCs w:val="15"/>
          <w:vertAlign w:val="superscript"/>
          <w:lang w:val="en-US"/>
        </w:rPr>
        <w:t>2</w:t>
      </w:r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18C433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nemetaličnih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industrijskih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najviše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2 km</w:t>
      </w:r>
      <w:r w:rsidRPr="001C3C1A">
        <w:rPr>
          <w:rFonts w:ascii="Arial" w:eastAsia="Times New Roman" w:hAnsi="Arial" w:cs="Arial"/>
          <w:sz w:val="15"/>
          <w:szCs w:val="15"/>
          <w:vertAlign w:val="superscript"/>
          <w:lang w:val="en-US"/>
        </w:rPr>
        <w:t>2</w:t>
      </w:r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CFB0865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7" w:name="clan_42"/>
      <w:bookmarkEnd w:id="67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42 </w:t>
      </w:r>
    </w:p>
    <w:p w14:paraId="357DD0C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okviru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odobriti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samo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ukoliko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nesmetano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6BE293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Procena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postojanju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nesmetano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vrste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koji je </w:t>
      </w:r>
      <w:proofErr w:type="spellStart"/>
      <w:r w:rsidRPr="001C3C1A">
        <w:rPr>
          <w:rFonts w:ascii="Arial" w:eastAsia="Times New Roman" w:hAnsi="Arial" w:cs="Arial"/>
          <w:lang w:val="en-US"/>
        </w:rPr>
        <w:t>podnet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geološko-metalogenetskih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mineragenetskih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1C3C1A">
        <w:rPr>
          <w:rFonts w:ascii="Arial" w:eastAsia="Times New Roman" w:hAnsi="Arial" w:cs="Arial"/>
          <w:lang w:val="en-US"/>
        </w:rPr>
        <w:t>karakteristika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kome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očekuje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pojavljivanje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odnosu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formaciju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kojoj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istražuje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čemu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pre </w:t>
      </w:r>
      <w:proofErr w:type="spellStart"/>
      <w:r w:rsidRPr="001C3C1A">
        <w:rPr>
          <w:rFonts w:ascii="Arial" w:eastAsia="Times New Roman" w:hAnsi="Arial" w:cs="Arial"/>
          <w:lang w:val="en-US"/>
        </w:rPr>
        <w:t>donošenja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konačne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odluke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podnetom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pribavi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mišljenje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840308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primenjenih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vodosnabdevanje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pribavlja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samo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mišljenje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1923CB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okviru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vršiti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inženjersko-geološka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cilju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230805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Primenjena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vodosnabdevanja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vršiti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okviru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to </w:t>
      </w:r>
      <w:proofErr w:type="spellStart"/>
      <w:r w:rsidRPr="001C3C1A">
        <w:rPr>
          <w:rFonts w:ascii="Arial" w:eastAsia="Times New Roman" w:hAnsi="Arial" w:cs="Arial"/>
          <w:lang w:val="en-US"/>
        </w:rPr>
        <w:t>dozvoljavaju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primenjena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tehnologija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9B7679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okviru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Zavod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nesmetano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primenjena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cilju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specijalističkih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Srbije, s </w:t>
      </w:r>
      <w:proofErr w:type="spellStart"/>
      <w:r w:rsidRPr="001C3C1A">
        <w:rPr>
          <w:rFonts w:ascii="Arial" w:eastAsia="Times New Roman" w:hAnsi="Arial" w:cs="Arial"/>
          <w:lang w:val="en-US"/>
        </w:rPr>
        <w:t>tim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prethodno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planiranim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da se </w:t>
      </w:r>
      <w:proofErr w:type="spellStart"/>
      <w:r w:rsidRPr="001C3C1A">
        <w:rPr>
          <w:rFonts w:ascii="Arial" w:eastAsia="Times New Roman" w:hAnsi="Arial" w:cs="Arial"/>
          <w:lang w:val="en-US"/>
        </w:rPr>
        <w:t>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ugrožava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5C0EB0C0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8" w:name="clan_43"/>
      <w:bookmarkEnd w:id="68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43 </w:t>
      </w:r>
    </w:p>
    <w:p w14:paraId="3A9F90D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Početak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prijavi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15 dana pre </w:t>
      </w:r>
      <w:proofErr w:type="spellStart"/>
      <w:r w:rsidRPr="001C3C1A">
        <w:rPr>
          <w:rFonts w:ascii="Arial" w:eastAsia="Times New Roman" w:hAnsi="Arial" w:cs="Arial"/>
          <w:lang w:val="en-US"/>
        </w:rPr>
        <w:t>početka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projektovanih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jedinice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samouprave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čijoj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nalazi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organu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1C3C1A">
        <w:rPr>
          <w:rFonts w:ascii="Arial" w:eastAsia="Times New Roman" w:hAnsi="Arial" w:cs="Arial"/>
          <w:lang w:val="en-US"/>
        </w:rPr>
        <w:t>izdao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odobrenju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geološkoj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području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6.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organizaciji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upravlja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područjem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službi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kulturnog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nasleđa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685435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Prijava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početka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o: </w:t>
      </w:r>
      <w:proofErr w:type="spellStart"/>
      <w:r w:rsidRPr="001C3C1A">
        <w:rPr>
          <w:rFonts w:ascii="Arial" w:eastAsia="Times New Roman" w:hAnsi="Arial" w:cs="Arial"/>
          <w:lang w:val="en-US"/>
        </w:rPr>
        <w:t>nosiocu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broju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datumu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njegovog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broju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izvođaču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vršiocu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probnog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bušotina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prirodnog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45.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datum </w:t>
      </w:r>
      <w:proofErr w:type="spellStart"/>
      <w:r w:rsidRPr="001C3C1A">
        <w:rPr>
          <w:rFonts w:ascii="Arial" w:eastAsia="Times New Roman" w:hAnsi="Arial" w:cs="Arial"/>
          <w:lang w:val="en-US"/>
        </w:rPr>
        <w:t>početka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kraja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probnog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bušotine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94.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tačka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174CD94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9" w:name="clan_44"/>
      <w:bookmarkEnd w:id="69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44 </w:t>
      </w:r>
    </w:p>
    <w:p w14:paraId="48FF54F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Najmanja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količina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projektovanog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moraju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odobrenom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75% od </w:t>
      </w:r>
      <w:proofErr w:type="spellStart"/>
      <w:r w:rsidRPr="001C3C1A">
        <w:rPr>
          <w:rFonts w:ascii="Arial" w:eastAsia="Times New Roman" w:hAnsi="Arial" w:cs="Arial"/>
          <w:lang w:val="en-US"/>
        </w:rPr>
        <w:t>projektom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planiranog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66C974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višegodišnjih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vrsta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obim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projektovanih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dinamika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za </w:t>
      </w:r>
      <w:proofErr w:type="spellStart"/>
      <w:r w:rsidRPr="001C3C1A">
        <w:rPr>
          <w:rFonts w:ascii="Arial" w:eastAsia="Times New Roman" w:hAnsi="Arial" w:cs="Arial"/>
          <w:lang w:val="en-US"/>
        </w:rPr>
        <w:t>ceo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period,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posebno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svaku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EF3393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Ukoliko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1C3C1A">
        <w:rPr>
          <w:rFonts w:ascii="Arial" w:eastAsia="Times New Roman" w:hAnsi="Arial" w:cs="Arial"/>
          <w:lang w:val="en-US"/>
        </w:rPr>
        <w:t>toku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ukaže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potreba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1C3C1A">
        <w:rPr>
          <w:rFonts w:ascii="Arial" w:eastAsia="Times New Roman" w:hAnsi="Arial" w:cs="Arial"/>
          <w:lang w:val="en-US"/>
        </w:rPr>
        <w:t>promeni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vrsta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obim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planiranih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više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25%,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uradi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izmenu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dopunu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prikazom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novoprojektovanih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1C3C1A">
        <w:rPr>
          <w:rFonts w:ascii="Arial" w:eastAsia="Times New Roman" w:hAnsi="Arial" w:cs="Arial"/>
          <w:lang w:val="en-US"/>
        </w:rPr>
        <w:t>izdao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najkasnije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pre </w:t>
      </w:r>
      <w:proofErr w:type="spellStart"/>
      <w:r w:rsidRPr="001C3C1A">
        <w:rPr>
          <w:rFonts w:ascii="Arial" w:eastAsia="Times New Roman" w:hAnsi="Arial" w:cs="Arial"/>
          <w:lang w:val="en-US"/>
        </w:rPr>
        <w:t>početka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aneksu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23E6809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Aneksom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poslednju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ne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smanjivati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ukupan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CE1097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Ukoliko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odobrenom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podnese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utvrđivanje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overu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želi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nastavi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potrebno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dostavi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izmenu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dopunu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osim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primenjena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035BCF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podneti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izdavanje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izmenu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granica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s </w:t>
      </w:r>
      <w:proofErr w:type="spellStart"/>
      <w:r w:rsidRPr="001C3C1A">
        <w:rPr>
          <w:rFonts w:ascii="Arial" w:eastAsia="Times New Roman" w:hAnsi="Arial" w:cs="Arial"/>
          <w:lang w:val="en-US"/>
        </w:rPr>
        <w:t>tim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je za </w:t>
      </w:r>
      <w:proofErr w:type="spellStart"/>
      <w:r w:rsidRPr="001C3C1A">
        <w:rPr>
          <w:rFonts w:ascii="Arial" w:eastAsia="Times New Roman" w:hAnsi="Arial" w:cs="Arial"/>
          <w:lang w:val="en-US"/>
        </w:rPr>
        <w:t>proširenje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obavezan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pribavi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kulturnog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nasleđa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689EAD7C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0" w:name="clan_45"/>
      <w:bookmarkEnd w:id="70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45 </w:t>
      </w:r>
    </w:p>
    <w:p w14:paraId="2A726DE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Dozvoljene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količine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uzeti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tehnološka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ispitivanja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svojstava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dokazivanja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93.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1C3C1A">
        <w:rPr>
          <w:rFonts w:ascii="Arial" w:eastAsia="Times New Roman" w:hAnsi="Arial" w:cs="Arial"/>
          <w:lang w:val="en-US"/>
        </w:rPr>
        <w:t>iznosima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i to: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6"/>
        <w:gridCol w:w="724"/>
      </w:tblGrid>
      <w:tr w:rsidR="001C3C1A" w:rsidRPr="001C3C1A" w14:paraId="5ECDD1D6" w14:textId="77777777" w:rsidTr="001C3C1A">
        <w:trPr>
          <w:tblCellSpacing w:w="0" w:type="dxa"/>
        </w:trPr>
        <w:tc>
          <w:tcPr>
            <w:tcW w:w="0" w:type="auto"/>
            <w:hideMark/>
          </w:tcPr>
          <w:p w14:paraId="02EDFF93" w14:textId="77777777" w:rsidR="001C3C1A" w:rsidRPr="001C3C1A" w:rsidRDefault="001C3C1A" w:rsidP="001C3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1C3C1A">
              <w:rPr>
                <w:rFonts w:ascii="Arial" w:eastAsia="Times New Roman" w:hAnsi="Arial" w:cs="Arial"/>
                <w:lang w:val="en-US"/>
              </w:rPr>
              <w:t>1) (</w:t>
            </w:r>
            <w:proofErr w:type="spellStart"/>
            <w:r w:rsidRPr="001C3C1A">
              <w:rPr>
                <w:rFonts w:ascii="Arial" w:eastAsia="Times New Roman" w:hAnsi="Arial" w:cs="Arial"/>
                <w:i/>
                <w:iCs/>
                <w:lang w:val="en-US"/>
              </w:rPr>
              <w:t>brisana</w:t>
            </w:r>
            <w:proofErr w:type="spellEnd"/>
            <w:r w:rsidRPr="001C3C1A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  <w:tc>
          <w:tcPr>
            <w:tcW w:w="0" w:type="auto"/>
            <w:hideMark/>
          </w:tcPr>
          <w:p w14:paraId="7F724BAB" w14:textId="77777777" w:rsidR="001C3C1A" w:rsidRPr="001C3C1A" w:rsidRDefault="001C3C1A" w:rsidP="001C3C1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1C3C1A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C3C1A" w:rsidRPr="001C3C1A" w14:paraId="68DD0828" w14:textId="77777777" w:rsidTr="001C3C1A">
        <w:trPr>
          <w:tblCellSpacing w:w="0" w:type="dxa"/>
        </w:trPr>
        <w:tc>
          <w:tcPr>
            <w:tcW w:w="0" w:type="auto"/>
            <w:hideMark/>
          </w:tcPr>
          <w:p w14:paraId="18F7F31C" w14:textId="77777777" w:rsidR="001C3C1A" w:rsidRPr="001C3C1A" w:rsidRDefault="001C3C1A" w:rsidP="001C3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1C3C1A">
              <w:rPr>
                <w:rFonts w:ascii="Arial" w:eastAsia="Times New Roman" w:hAnsi="Arial" w:cs="Arial"/>
                <w:lang w:val="en-US"/>
              </w:rPr>
              <w:t xml:space="preserve">2) </w:t>
            </w:r>
            <w:proofErr w:type="spellStart"/>
            <w:r w:rsidRPr="001C3C1A">
              <w:rPr>
                <w:rFonts w:ascii="Arial" w:eastAsia="Times New Roman" w:hAnsi="Arial" w:cs="Arial"/>
                <w:lang w:val="en-US"/>
              </w:rPr>
              <w:t>kvarcni</w:t>
            </w:r>
            <w:proofErr w:type="spellEnd"/>
            <w:r w:rsidRPr="001C3C1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C3C1A">
              <w:rPr>
                <w:rFonts w:ascii="Arial" w:eastAsia="Times New Roman" w:hAnsi="Arial" w:cs="Arial"/>
                <w:lang w:val="en-US"/>
              </w:rPr>
              <w:t>pesak</w:t>
            </w:r>
            <w:proofErr w:type="spellEnd"/>
            <w:r w:rsidRPr="001C3C1A">
              <w:rPr>
                <w:rFonts w:ascii="Arial" w:eastAsia="Times New Roman" w:hAnsi="Arial" w:cs="Arial"/>
                <w:lang w:val="en-US"/>
              </w:rPr>
              <w:t xml:space="preserve"> (za </w:t>
            </w:r>
            <w:proofErr w:type="spellStart"/>
            <w:r w:rsidRPr="001C3C1A">
              <w:rPr>
                <w:rFonts w:ascii="Arial" w:eastAsia="Times New Roman" w:hAnsi="Arial" w:cs="Arial"/>
                <w:lang w:val="en-US"/>
              </w:rPr>
              <w:t>staklarsku</w:t>
            </w:r>
            <w:proofErr w:type="spellEnd"/>
            <w:r w:rsidRPr="001C3C1A">
              <w:rPr>
                <w:rFonts w:ascii="Arial" w:eastAsia="Times New Roman" w:hAnsi="Arial" w:cs="Arial"/>
                <w:lang w:val="en-US"/>
              </w:rPr>
              <w:t xml:space="preserve"> i dr. </w:t>
            </w:r>
            <w:proofErr w:type="spellStart"/>
            <w:r w:rsidRPr="001C3C1A">
              <w:rPr>
                <w:rFonts w:ascii="Arial" w:eastAsia="Times New Roman" w:hAnsi="Arial" w:cs="Arial"/>
                <w:lang w:val="en-US"/>
              </w:rPr>
              <w:t>industriju</w:t>
            </w:r>
            <w:proofErr w:type="spellEnd"/>
            <w:r w:rsidRPr="001C3C1A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  <w:tc>
          <w:tcPr>
            <w:tcW w:w="0" w:type="auto"/>
            <w:hideMark/>
          </w:tcPr>
          <w:p w14:paraId="7B363004" w14:textId="77777777" w:rsidR="001C3C1A" w:rsidRPr="001C3C1A" w:rsidRDefault="001C3C1A" w:rsidP="001C3C1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1C3C1A">
              <w:rPr>
                <w:rFonts w:ascii="Arial" w:eastAsia="Times New Roman" w:hAnsi="Arial" w:cs="Arial"/>
                <w:lang w:val="en-US"/>
              </w:rPr>
              <w:t>10 m</w:t>
            </w:r>
            <w:r w:rsidRPr="001C3C1A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3</w:t>
            </w:r>
            <w:r w:rsidRPr="001C3C1A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1C3C1A" w:rsidRPr="001C3C1A" w14:paraId="13D1D1B9" w14:textId="77777777" w:rsidTr="001C3C1A">
        <w:trPr>
          <w:tblCellSpacing w:w="0" w:type="dxa"/>
        </w:trPr>
        <w:tc>
          <w:tcPr>
            <w:tcW w:w="0" w:type="auto"/>
            <w:hideMark/>
          </w:tcPr>
          <w:p w14:paraId="028EC65E" w14:textId="77777777" w:rsidR="001C3C1A" w:rsidRPr="001C3C1A" w:rsidRDefault="001C3C1A" w:rsidP="001C3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1C3C1A">
              <w:rPr>
                <w:rFonts w:ascii="Arial" w:eastAsia="Times New Roman" w:hAnsi="Arial" w:cs="Arial"/>
                <w:lang w:val="en-US"/>
              </w:rPr>
              <w:t xml:space="preserve">3) </w:t>
            </w:r>
            <w:proofErr w:type="spellStart"/>
            <w:r w:rsidRPr="001C3C1A">
              <w:rPr>
                <w:rFonts w:ascii="Arial" w:eastAsia="Times New Roman" w:hAnsi="Arial" w:cs="Arial"/>
                <w:lang w:val="en-US"/>
              </w:rPr>
              <w:t>opekarske</w:t>
            </w:r>
            <w:proofErr w:type="spellEnd"/>
            <w:r w:rsidRPr="001C3C1A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1C3C1A">
              <w:rPr>
                <w:rFonts w:ascii="Arial" w:eastAsia="Times New Roman" w:hAnsi="Arial" w:cs="Arial"/>
                <w:lang w:val="en-US"/>
              </w:rPr>
              <w:t>keramičke</w:t>
            </w:r>
            <w:proofErr w:type="spellEnd"/>
            <w:r w:rsidRPr="001C3C1A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1C3C1A">
              <w:rPr>
                <w:rFonts w:ascii="Arial" w:eastAsia="Times New Roman" w:hAnsi="Arial" w:cs="Arial"/>
                <w:lang w:val="en-US"/>
              </w:rPr>
              <w:t>vatrostalne</w:t>
            </w:r>
            <w:proofErr w:type="spellEnd"/>
            <w:r w:rsidRPr="001C3C1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C3C1A">
              <w:rPr>
                <w:rFonts w:ascii="Arial" w:eastAsia="Times New Roman" w:hAnsi="Arial" w:cs="Arial"/>
                <w:lang w:val="en-US"/>
              </w:rPr>
              <w:t>gline</w:t>
            </w:r>
            <w:proofErr w:type="spellEnd"/>
            <w:r w:rsidRPr="001C3C1A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14:paraId="3A5CC3D7" w14:textId="77777777" w:rsidR="001C3C1A" w:rsidRPr="001C3C1A" w:rsidRDefault="001C3C1A" w:rsidP="001C3C1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1C3C1A">
              <w:rPr>
                <w:rFonts w:ascii="Arial" w:eastAsia="Times New Roman" w:hAnsi="Arial" w:cs="Arial"/>
                <w:lang w:val="en-US"/>
              </w:rPr>
              <w:t>20 m</w:t>
            </w:r>
            <w:r w:rsidRPr="001C3C1A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3</w:t>
            </w:r>
            <w:r w:rsidRPr="001C3C1A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1C3C1A" w:rsidRPr="001C3C1A" w14:paraId="4EC1B60D" w14:textId="77777777" w:rsidTr="001C3C1A">
        <w:trPr>
          <w:tblCellSpacing w:w="0" w:type="dxa"/>
        </w:trPr>
        <w:tc>
          <w:tcPr>
            <w:tcW w:w="0" w:type="auto"/>
            <w:hideMark/>
          </w:tcPr>
          <w:p w14:paraId="73675CAD" w14:textId="77777777" w:rsidR="001C3C1A" w:rsidRPr="001C3C1A" w:rsidRDefault="001C3C1A" w:rsidP="001C3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1C3C1A">
              <w:rPr>
                <w:rFonts w:ascii="Arial" w:eastAsia="Times New Roman" w:hAnsi="Arial" w:cs="Arial"/>
                <w:lang w:val="en-US"/>
              </w:rPr>
              <w:t xml:space="preserve">4) </w:t>
            </w:r>
            <w:proofErr w:type="spellStart"/>
            <w:r w:rsidRPr="001C3C1A">
              <w:rPr>
                <w:rFonts w:ascii="Arial" w:eastAsia="Times New Roman" w:hAnsi="Arial" w:cs="Arial"/>
                <w:lang w:val="en-US"/>
              </w:rPr>
              <w:t>arhitektonsko-građevinski</w:t>
            </w:r>
            <w:proofErr w:type="spellEnd"/>
            <w:r w:rsidRPr="001C3C1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C3C1A">
              <w:rPr>
                <w:rFonts w:ascii="Arial" w:eastAsia="Times New Roman" w:hAnsi="Arial" w:cs="Arial"/>
                <w:lang w:val="en-US"/>
              </w:rPr>
              <w:t>kamen</w:t>
            </w:r>
            <w:proofErr w:type="spellEnd"/>
            <w:r w:rsidRPr="001C3C1A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14:paraId="5F5B5B12" w14:textId="77777777" w:rsidR="001C3C1A" w:rsidRPr="001C3C1A" w:rsidRDefault="001C3C1A" w:rsidP="001C3C1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1C3C1A">
              <w:rPr>
                <w:rFonts w:ascii="Arial" w:eastAsia="Times New Roman" w:hAnsi="Arial" w:cs="Arial"/>
                <w:lang w:val="en-US"/>
              </w:rPr>
              <w:t>20 m</w:t>
            </w:r>
            <w:r w:rsidRPr="001C3C1A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3</w:t>
            </w:r>
            <w:r w:rsidRPr="001C3C1A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1C3C1A" w:rsidRPr="001C3C1A" w14:paraId="546B94C1" w14:textId="77777777" w:rsidTr="001C3C1A">
        <w:trPr>
          <w:tblCellSpacing w:w="0" w:type="dxa"/>
        </w:trPr>
        <w:tc>
          <w:tcPr>
            <w:tcW w:w="0" w:type="auto"/>
            <w:hideMark/>
          </w:tcPr>
          <w:p w14:paraId="7871FBDE" w14:textId="77777777" w:rsidR="001C3C1A" w:rsidRPr="001C3C1A" w:rsidRDefault="001C3C1A" w:rsidP="001C3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1C3C1A">
              <w:rPr>
                <w:rFonts w:ascii="Arial" w:eastAsia="Times New Roman" w:hAnsi="Arial" w:cs="Arial"/>
                <w:lang w:val="en-US"/>
              </w:rPr>
              <w:t>5) (</w:t>
            </w:r>
            <w:proofErr w:type="spellStart"/>
            <w:r w:rsidRPr="001C3C1A">
              <w:rPr>
                <w:rFonts w:ascii="Arial" w:eastAsia="Times New Roman" w:hAnsi="Arial" w:cs="Arial"/>
                <w:i/>
                <w:iCs/>
                <w:lang w:val="en-US"/>
              </w:rPr>
              <w:t>brisana</w:t>
            </w:r>
            <w:proofErr w:type="spellEnd"/>
            <w:r w:rsidRPr="001C3C1A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  <w:tc>
          <w:tcPr>
            <w:tcW w:w="0" w:type="auto"/>
            <w:hideMark/>
          </w:tcPr>
          <w:p w14:paraId="47D86A1C" w14:textId="77777777" w:rsidR="001C3C1A" w:rsidRPr="001C3C1A" w:rsidRDefault="001C3C1A" w:rsidP="001C3C1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1C3C1A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C3C1A" w:rsidRPr="001C3C1A" w14:paraId="5C868BE8" w14:textId="77777777" w:rsidTr="001C3C1A">
        <w:trPr>
          <w:tblCellSpacing w:w="0" w:type="dxa"/>
        </w:trPr>
        <w:tc>
          <w:tcPr>
            <w:tcW w:w="0" w:type="auto"/>
            <w:hideMark/>
          </w:tcPr>
          <w:p w14:paraId="3E368F1F" w14:textId="77777777" w:rsidR="001C3C1A" w:rsidRPr="001C3C1A" w:rsidRDefault="001C3C1A" w:rsidP="001C3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1C3C1A">
              <w:rPr>
                <w:rFonts w:ascii="Arial" w:eastAsia="Times New Roman" w:hAnsi="Arial" w:cs="Arial"/>
                <w:lang w:val="en-US"/>
              </w:rPr>
              <w:t xml:space="preserve">6) </w:t>
            </w:r>
            <w:proofErr w:type="spellStart"/>
            <w:r w:rsidRPr="001C3C1A">
              <w:rPr>
                <w:rFonts w:ascii="Arial" w:eastAsia="Times New Roman" w:hAnsi="Arial" w:cs="Arial"/>
                <w:lang w:val="en-US"/>
              </w:rPr>
              <w:t>laporac</w:t>
            </w:r>
            <w:proofErr w:type="spellEnd"/>
            <w:r w:rsidRPr="001C3C1A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1C3C1A">
              <w:rPr>
                <w:rFonts w:ascii="Arial" w:eastAsia="Times New Roman" w:hAnsi="Arial" w:cs="Arial"/>
                <w:lang w:val="en-US"/>
              </w:rPr>
              <w:t>laporoviti</w:t>
            </w:r>
            <w:proofErr w:type="spellEnd"/>
            <w:r w:rsidRPr="001C3C1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C3C1A">
              <w:rPr>
                <w:rFonts w:ascii="Arial" w:eastAsia="Times New Roman" w:hAnsi="Arial" w:cs="Arial"/>
                <w:lang w:val="en-US"/>
              </w:rPr>
              <w:t>krečnjak</w:t>
            </w:r>
            <w:proofErr w:type="spellEnd"/>
            <w:r w:rsidRPr="001C3C1A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1C3C1A">
              <w:rPr>
                <w:rFonts w:ascii="Arial" w:eastAsia="Times New Roman" w:hAnsi="Arial" w:cs="Arial"/>
                <w:lang w:val="en-US"/>
              </w:rPr>
              <w:t>gips</w:t>
            </w:r>
            <w:proofErr w:type="spellEnd"/>
            <w:r w:rsidRPr="001C3C1A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1C3C1A">
              <w:rPr>
                <w:rFonts w:ascii="Arial" w:eastAsia="Times New Roman" w:hAnsi="Arial" w:cs="Arial"/>
                <w:lang w:val="en-US"/>
              </w:rPr>
              <w:t>sve</w:t>
            </w:r>
            <w:proofErr w:type="spellEnd"/>
            <w:r w:rsidRPr="001C3C1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C3C1A">
              <w:rPr>
                <w:rFonts w:ascii="Arial" w:eastAsia="Times New Roman" w:hAnsi="Arial" w:cs="Arial"/>
                <w:lang w:val="en-US"/>
              </w:rPr>
              <w:t>vrte</w:t>
            </w:r>
            <w:proofErr w:type="spellEnd"/>
            <w:r w:rsidRPr="001C3C1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C3C1A">
              <w:rPr>
                <w:rFonts w:ascii="Arial" w:eastAsia="Times New Roman" w:hAnsi="Arial" w:cs="Arial"/>
                <w:lang w:val="en-US"/>
              </w:rPr>
              <w:t>tufova</w:t>
            </w:r>
            <w:proofErr w:type="spellEnd"/>
            <w:r w:rsidRPr="001C3C1A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1C3C1A">
              <w:rPr>
                <w:rFonts w:ascii="Arial" w:eastAsia="Times New Roman" w:hAnsi="Arial" w:cs="Arial"/>
                <w:lang w:val="en-US"/>
              </w:rPr>
              <w:t>proizvodnju</w:t>
            </w:r>
            <w:proofErr w:type="spellEnd"/>
            <w:r w:rsidRPr="001C3C1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C3C1A">
              <w:rPr>
                <w:rFonts w:ascii="Arial" w:eastAsia="Times New Roman" w:hAnsi="Arial" w:cs="Arial"/>
                <w:lang w:val="en-US"/>
              </w:rPr>
              <w:t>cementa</w:t>
            </w:r>
            <w:proofErr w:type="spellEnd"/>
            <w:r w:rsidRPr="001C3C1A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1C3C1A">
              <w:rPr>
                <w:rFonts w:ascii="Arial" w:eastAsia="Times New Roman" w:hAnsi="Arial" w:cs="Arial"/>
                <w:lang w:val="en-US"/>
              </w:rPr>
              <w:t>kreča</w:t>
            </w:r>
            <w:proofErr w:type="spellEnd"/>
            <w:r w:rsidRPr="001C3C1A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14:paraId="4E1D7E63" w14:textId="77777777" w:rsidR="001C3C1A" w:rsidRPr="001C3C1A" w:rsidRDefault="001C3C1A" w:rsidP="001C3C1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1C3C1A">
              <w:rPr>
                <w:rFonts w:ascii="Arial" w:eastAsia="Times New Roman" w:hAnsi="Arial" w:cs="Arial"/>
                <w:lang w:val="en-US"/>
              </w:rPr>
              <w:t>500 m</w:t>
            </w:r>
            <w:r w:rsidRPr="001C3C1A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3</w:t>
            </w:r>
            <w:r w:rsidRPr="001C3C1A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1C3C1A" w:rsidRPr="001C3C1A" w14:paraId="3E90E471" w14:textId="77777777" w:rsidTr="001C3C1A">
        <w:trPr>
          <w:tblCellSpacing w:w="0" w:type="dxa"/>
        </w:trPr>
        <w:tc>
          <w:tcPr>
            <w:tcW w:w="0" w:type="auto"/>
            <w:hideMark/>
          </w:tcPr>
          <w:p w14:paraId="30B22B5C" w14:textId="77777777" w:rsidR="001C3C1A" w:rsidRPr="001C3C1A" w:rsidRDefault="001C3C1A" w:rsidP="001C3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1C3C1A">
              <w:rPr>
                <w:rFonts w:ascii="Arial" w:eastAsia="Times New Roman" w:hAnsi="Arial" w:cs="Arial"/>
                <w:lang w:val="en-US"/>
              </w:rPr>
              <w:t xml:space="preserve">7) </w:t>
            </w:r>
            <w:proofErr w:type="spellStart"/>
            <w:r w:rsidRPr="001C3C1A">
              <w:rPr>
                <w:rFonts w:ascii="Arial" w:eastAsia="Times New Roman" w:hAnsi="Arial" w:cs="Arial"/>
                <w:lang w:val="en-US"/>
              </w:rPr>
              <w:t>fosfati</w:t>
            </w:r>
            <w:proofErr w:type="spellEnd"/>
            <w:r w:rsidRPr="001C3C1A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1C3C1A">
              <w:rPr>
                <w:rFonts w:ascii="Arial" w:eastAsia="Times New Roman" w:hAnsi="Arial" w:cs="Arial"/>
                <w:lang w:val="en-US"/>
              </w:rPr>
              <w:t>magneziti</w:t>
            </w:r>
            <w:proofErr w:type="spellEnd"/>
            <w:r w:rsidRPr="001C3C1A">
              <w:rPr>
                <w:rFonts w:ascii="Arial" w:eastAsia="Times New Roman" w:hAnsi="Arial" w:cs="Arial"/>
                <w:lang w:val="en-US"/>
              </w:rPr>
              <w:t xml:space="preserve"> i dr. </w:t>
            </w:r>
            <w:proofErr w:type="spellStart"/>
            <w:r w:rsidRPr="001C3C1A">
              <w:rPr>
                <w:rFonts w:ascii="Arial" w:eastAsia="Times New Roman" w:hAnsi="Arial" w:cs="Arial"/>
                <w:lang w:val="en-US"/>
              </w:rPr>
              <w:t>nemetalične</w:t>
            </w:r>
            <w:proofErr w:type="spellEnd"/>
            <w:r w:rsidRPr="001C3C1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C3C1A">
              <w:rPr>
                <w:rFonts w:ascii="Arial" w:eastAsia="Times New Roman" w:hAnsi="Arial" w:cs="Arial"/>
                <w:lang w:val="en-US"/>
              </w:rPr>
              <w:t>mineralne</w:t>
            </w:r>
            <w:proofErr w:type="spellEnd"/>
            <w:r w:rsidRPr="001C3C1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C3C1A">
              <w:rPr>
                <w:rFonts w:ascii="Arial" w:eastAsia="Times New Roman" w:hAnsi="Arial" w:cs="Arial"/>
                <w:lang w:val="en-US"/>
              </w:rPr>
              <w:t>sirovine</w:t>
            </w:r>
            <w:proofErr w:type="spellEnd"/>
            <w:r w:rsidRPr="001C3C1A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14:paraId="3E36275D" w14:textId="77777777" w:rsidR="001C3C1A" w:rsidRPr="001C3C1A" w:rsidRDefault="001C3C1A" w:rsidP="001C3C1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1C3C1A">
              <w:rPr>
                <w:rFonts w:ascii="Arial" w:eastAsia="Times New Roman" w:hAnsi="Arial" w:cs="Arial"/>
                <w:lang w:val="en-US"/>
              </w:rPr>
              <w:t xml:space="preserve">500 t </w:t>
            </w:r>
          </w:p>
        </w:tc>
      </w:tr>
      <w:tr w:rsidR="001C3C1A" w:rsidRPr="001C3C1A" w14:paraId="259B56EE" w14:textId="77777777" w:rsidTr="001C3C1A">
        <w:trPr>
          <w:tblCellSpacing w:w="0" w:type="dxa"/>
        </w:trPr>
        <w:tc>
          <w:tcPr>
            <w:tcW w:w="0" w:type="auto"/>
            <w:hideMark/>
          </w:tcPr>
          <w:p w14:paraId="57988BBB" w14:textId="77777777" w:rsidR="001C3C1A" w:rsidRPr="000D2441" w:rsidRDefault="001C3C1A" w:rsidP="001C3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D2441">
              <w:rPr>
                <w:rFonts w:ascii="Arial" w:eastAsia="Times New Roman" w:hAnsi="Arial" w:cs="Arial"/>
              </w:rPr>
              <w:t xml:space="preserve">8) ugalj i </w:t>
            </w:r>
            <w:proofErr w:type="spellStart"/>
            <w:r w:rsidRPr="000D2441">
              <w:rPr>
                <w:rFonts w:ascii="Arial" w:eastAsia="Times New Roman" w:hAnsi="Arial" w:cs="Arial"/>
              </w:rPr>
              <w:t>uljni</w:t>
            </w:r>
            <w:proofErr w:type="spellEnd"/>
            <w:r w:rsidRPr="000D244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D2441">
              <w:rPr>
                <w:rFonts w:ascii="Arial" w:eastAsia="Times New Roman" w:hAnsi="Arial" w:cs="Arial"/>
              </w:rPr>
              <w:t>glinci</w:t>
            </w:r>
            <w:proofErr w:type="spellEnd"/>
            <w:r w:rsidRPr="000D2441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0D2441">
              <w:rPr>
                <w:rFonts w:ascii="Arial" w:eastAsia="Times New Roman" w:hAnsi="Arial" w:cs="Arial"/>
              </w:rPr>
              <w:t>uljni</w:t>
            </w:r>
            <w:proofErr w:type="spellEnd"/>
            <w:r w:rsidRPr="000D2441">
              <w:rPr>
                <w:rFonts w:ascii="Arial" w:eastAsia="Times New Roman" w:hAnsi="Arial" w:cs="Arial"/>
              </w:rPr>
              <w:t xml:space="preserve"> škriljci, odnosno </w:t>
            </w:r>
            <w:proofErr w:type="spellStart"/>
            <w:r w:rsidRPr="000D2441">
              <w:rPr>
                <w:rFonts w:ascii="Arial" w:eastAsia="Times New Roman" w:hAnsi="Arial" w:cs="Arial"/>
              </w:rPr>
              <w:t>šejlovi</w:t>
            </w:r>
            <w:proofErr w:type="spellEnd"/>
            <w:r w:rsidRPr="000D2441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0" w:type="auto"/>
            <w:hideMark/>
          </w:tcPr>
          <w:p w14:paraId="1235661E" w14:textId="77777777" w:rsidR="001C3C1A" w:rsidRPr="001C3C1A" w:rsidRDefault="001C3C1A" w:rsidP="001C3C1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1C3C1A">
              <w:rPr>
                <w:rFonts w:ascii="Arial" w:eastAsia="Times New Roman" w:hAnsi="Arial" w:cs="Arial"/>
                <w:lang w:val="en-US"/>
              </w:rPr>
              <w:t xml:space="preserve">500 t </w:t>
            </w:r>
          </w:p>
        </w:tc>
      </w:tr>
      <w:tr w:rsidR="001C3C1A" w:rsidRPr="001C3C1A" w14:paraId="4C5ACA82" w14:textId="77777777" w:rsidTr="001C3C1A">
        <w:trPr>
          <w:tblCellSpacing w:w="0" w:type="dxa"/>
        </w:trPr>
        <w:tc>
          <w:tcPr>
            <w:tcW w:w="0" w:type="auto"/>
            <w:hideMark/>
          </w:tcPr>
          <w:p w14:paraId="5362AD9E" w14:textId="77777777" w:rsidR="001C3C1A" w:rsidRPr="001C3C1A" w:rsidRDefault="001C3C1A" w:rsidP="001C3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1C3C1A">
              <w:rPr>
                <w:rFonts w:ascii="Arial" w:eastAsia="Times New Roman" w:hAnsi="Arial" w:cs="Arial"/>
                <w:lang w:val="en-US"/>
              </w:rPr>
              <w:t xml:space="preserve">9) </w:t>
            </w:r>
            <w:proofErr w:type="spellStart"/>
            <w:r w:rsidRPr="001C3C1A">
              <w:rPr>
                <w:rFonts w:ascii="Arial" w:eastAsia="Times New Roman" w:hAnsi="Arial" w:cs="Arial"/>
                <w:lang w:val="en-US"/>
              </w:rPr>
              <w:t>metalične</w:t>
            </w:r>
            <w:proofErr w:type="spellEnd"/>
            <w:r w:rsidRPr="001C3C1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C3C1A">
              <w:rPr>
                <w:rFonts w:ascii="Arial" w:eastAsia="Times New Roman" w:hAnsi="Arial" w:cs="Arial"/>
                <w:lang w:val="en-US"/>
              </w:rPr>
              <w:t>mineralne</w:t>
            </w:r>
            <w:proofErr w:type="spellEnd"/>
            <w:r w:rsidRPr="001C3C1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C3C1A">
              <w:rPr>
                <w:rFonts w:ascii="Arial" w:eastAsia="Times New Roman" w:hAnsi="Arial" w:cs="Arial"/>
                <w:lang w:val="en-US"/>
              </w:rPr>
              <w:t>sirovine</w:t>
            </w:r>
            <w:proofErr w:type="spellEnd"/>
            <w:r w:rsidRPr="001C3C1A">
              <w:rPr>
                <w:rFonts w:ascii="Arial" w:eastAsia="Times New Roman" w:hAnsi="Arial" w:cs="Arial"/>
                <w:lang w:val="en-US"/>
              </w:rPr>
              <w:t xml:space="preserve"> (po </w:t>
            </w:r>
            <w:proofErr w:type="spellStart"/>
            <w:r w:rsidRPr="001C3C1A">
              <w:rPr>
                <w:rFonts w:ascii="Arial" w:eastAsia="Times New Roman" w:hAnsi="Arial" w:cs="Arial"/>
                <w:lang w:val="en-US"/>
              </w:rPr>
              <w:t>jednom</w:t>
            </w:r>
            <w:proofErr w:type="spellEnd"/>
            <w:r w:rsidRPr="001C3C1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C3C1A">
              <w:rPr>
                <w:rFonts w:ascii="Arial" w:eastAsia="Times New Roman" w:hAnsi="Arial" w:cs="Arial"/>
                <w:lang w:val="en-US"/>
              </w:rPr>
              <w:t>tehnološkom</w:t>
            </w:r>
            <w:proofErr w:type="spellEnd"/>
            <w:r w:rsidRPr="001C3C1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C3C1A">
              <w:rPr>
                <w:rFonts w:ascii="Arial" w:eastAsia="Times New Roman" w:hAnsi="Arial" w:cs="Arial"/>
                <w:lang w:val="en-US"/>
              </w:rPr>
              <w:t>tipu</w:t>
            </w:r>
            <w:proofErr w:type="spellEnd"/>
            <w:r w:rsidRPr="001C3C1A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  <w:tc>
          <w:tcPr>
            <w:tcW w:w="0" w:type="auto"/>
            <w:hideMark/>
          </w:tcPr>
          <w:p w14:paraId="0BAB7958" w14:textId="77777777" w:rsidR="001C3C1A" w:rsidRPr="001C3C1A" w:rsidRDefault="001C3C1A" w:rsidP="001C3C1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1C3C1A">
              <w:rPr>
                <w:rFonts w:ascii="Arial" w:eastAsia="Times New Roman" w:hAnsi="Arial" w:cs="Arial"/>
                <w:lang w:val="en-US"/>
              </w:rPr>
              <w:t>2000 t</w:t>
            </w:r>
          </w:p>
        </w:tc>
      </w:tr>
      <w:tr w:rsidR="001C3C1A" w:rsidRPr="001C3C1A" w14:paraId="2590401D" w14:textId="77777777" w:rsidTr="001C3C1A">
        <w:trPr>
          <w:tblCellSpacing w:w="0" w:type="dxa"/>
        </w:trPr>
        <w:tc>
          <w:tcPr>
            <w:tcW w:w="0" w:type="auto"/>
            <w:hideMark/>
          </w:tcPr>
          <w:p w14:paraId="5217B724" w14:textId="77777777" w:rsidR="001C3C1A" w:rsidRPr="001C3C1A" w:rsidRDefault="001C3C1A" w:rsidP="001C3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1C3C1A">
              <w:rPr>
                <w:rFonts w:ascii="Arial" w:eastAsia="Times New Roman" w:hAnsi="Arial" w:cs="Arial"/>
                <w:lang w:val="en-US"/>
              </w:rPr>
              <w:t xml:space="preserve">10) rude bora i </w:t>
            </w:r>
            <w:proofErr w:type="spellStart"/>
            <w:r w:rsidRPr="001C3C1A">
              <w:rPr>
                <w:rFonts w:ascii="Arial" w:eastAsia="Times New Roman" w:hAnsi="Arial" w:cs="Arial"/>
                <w:lang w:val="en-US"/>
              </w:rPr>
              <w:t>litijum</w:t>
            </w:r>
            <w:proofErr w:type="spellEnd"/>
            <w:r w:rsidRPr="001C3C1A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1C3C1A">
              <w:rPr>
                <w:rFonts w:ascii="Arial" w:eastAsia="Times New Roman" w:hAnsi="Arial" w:cs="Arial"/>
                <w:lang w:val="en-US"/>
              </w:rPr>
              <w:t>borati</w:t>
            </w:r>
            <w:proofErr w:type="spellEnd"/>
            <w:r w:rsidRPr="001C3C1A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  <w:tc>
          <w:tcPr>
            <w:tcW w:w="0" w:type="auto"/>
            <w:hideMark/>
          </w:tcPr>
          <w:p w14:paraId="72D9B8B7" w14:textId="77777777" w:rsidR="001C3C1A" w:rsidRPr="001C3C1A" w:rsidRDefault="001C3C1A" w:rsidP="001C3C1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1C3C1A">
              <w:rPr>
                <w:rFonts w:ascii="Arial" w:eastAsia="Times New Roman" w:hAnsi="Arial" w:cs="Arial"/>
                <w:lang w:val="en-US"/>
              </w:rPr>
              <w:t>2000 t.</w:t>
            </w:r>
          </w:p>
        </w:tc>
      </w:tr>
    </w:tbl>
    <w:p w14:paraId="29F86749" w14:textId="77777777" w:rsidR="001C3C1A" w:rsidRPr="000D2441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2441">
        <w:rPr>
          <w:rFonts w:ascii="Arial" w:eastAsia="Times New Roman" w:hAnsi="Arial" w:cs="Arial"/>
        </w:rPr>
        <w:t xml:space="preserve">Mineralna sirovina za formiranje tehnoloških proba može se uzeti iz više istražnih radova, odnosno iz različitih delova rudnog tela/ležišta, pri čemu se ne mogu prekoračiti ukupno dozvoljene količine za tehnološka ispitivanja iz stava 1. ovog člana. </w:t>
      </w:r>
    </w:p>
    <w:p w14:paraId="399F31B0" w14:textId="77777777" w:rsidR="001C3C1A" w:rsidRPr="000D2441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2441">
        <w:rPr>
          <w:rFonts w:ascii="Arial" w:eastAsia="Times New Roman" w:hAnsi="Arial" w:cs="Arial"/>
        </w:rPr>
        <w:t xml:space="preserve">U slučaju istraživanja nafte i prirodnog gasa, dozvoljeno je uzimanje nafte i prirodnog gasa putem probnog rada probne istražne bušotine u trajanju najduže do godinu dana radi ispitivanja proizvodno-tehničkih karakteristika otkrivenih ležišta nafte i prirodnog gasa i definisanja parametara njihove moguće eksploatacije. </w:t>
      </w:r>
    </w:p>
    <w:p w14:paraId="2B42026F" w14:textId="77777777" w:rsidR="001C3C1A" w:rsidRPr="000D2441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2441">
        <w:rPr>
          <w:rFonts w:ascii="Arial" w:eastAsia="Times New Roman" w:hAnsi="Arial" w:cs="Arial"/>
        </w:rPr>
        <w:t xml:space="preserve">Nosilac istraživanja dužan je da dobijene količine nafte i prirodnog gasa dobijene probnim radom iz stava 3. ovog člana verno prikaže u godišnjem izveštaju za prethodnu istražnu godinu u kojoj je vršen probni rad istražne bušotine, kao i u elaboratu o resursima i rezervama. </w:t>
      </w:r>
    </w:p>
    <w:p w14:paraId="1E641978" w14:textId="77777777" w:rsidR="001C3C1A" w:rsidRPr="000D2441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2441">
        <w:rPr>
          <w:rFonts w:ascii="Arial" w:eastAsia="Times New Roman" w:hAnsi="Arial" w:cs="Arial"/>
        </w:rPr>
        <w:t>Materijal koji se uzima u svrhu tehnoloških ispitivanja ne može se otuđiti niti prodati.</w:t>
      </w:r>
    </w:p>
    <w:p w14:paraId="0131CC77" w14:textId="77777777" w:rsidR="001C3C1A" w:rsidRPr="000D2441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2441">
        <w:rPr>
          <w:rFonts w:ascii="Arial" w:eastAsia="Times New Roman" w:hAnsi="Arial" w:cs="Arial"/>
        </w:rPr>
        <w:t xml:space="preserve">Količine nafte i prirodnog gasa dobijene probnim radom istražnih bušotina podležu plaćanju naknade zakona kojim se uređuju naknade za korišćenje javnih dobara. </w:t>
      </w:r>
    </w:p>
    <w:p w14:paraId="6E7DA9B9" w14:textId="77777777" w:rsidR="001C3C1A" w:rsidRPr="000D2441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1" w:name="clan_46"/>
      <w:bookmarkEnd w:id="71"/>
      <w:r w:rsidRPr="000D2441">
        <w:rPr>
          <w:rFonts w:ascii="Arial" w:eastAsia="Times New Roman" w:hAnsi="Arial" w:cs="Arial"/>
          <w:b/>
          <w:bCs/>
          <w:sz w:val="24"/>
          <w:szCs w:val="24"/>
        </w:rPr>
        <w:t xml:space="preserve">Član 46 </w:t>
      </w:r>
    </w:p>
    <w:p w14:paraId="65E51CC3" w14:textId="77777777" w:rsidR="001C3C1A" w:rsidRPr="000D2441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2441">
        <w:rPr>
          <w:rFonts w:ascii="Arial" w:eastAsia="Times New Roman" w:hAnsi="Arial" w:cs="Arial"/>
        </w:rPr>
        <w:t>Geološka istraživanja mineralnih i drugih geoloških resursa u okviru odobrenog eksploatacionog polja i prostora i zaštitnog prostora, izvode se bez odobrenja za istraživanje. Za istraživanja u okviru zaštitnog prostora potrebno je prethodno pribaviti uslove od nadležnog zavoda za zaštitu prirode i nadležnog zavoda za zaštitu kulturnog nasleđa ili drugog nadležnog organa.</w:t>
      </w:r>
    </w:p>
    <w:p w14:paraId="218D4247" w14:textId="77777777" w:rsidR="001C3C1A" w:rsidRPr="000D2441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2441">
        <w:rPr>
          <w:rFonts w:ascii="Arial" w:eastAsia="Times New Roman" w:hAnsi="Arial" w:cs="Arial"/>
        </w:rPr>
        <w:t xml:space="preserve">Nosilac eksploatacije je dužan da početak radova na istraživanju prijavi nadležnom organu koji je izdao odobrenje za eksploataciju. </w:t>
      </w:r>
    </w:p>
    <w:p w14:paraId="433464AD" w14:textId="77777777" w:rsidR="001C3C1A" w:rsidRPr="000D2441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2441">
        <w:rPr>
          <w:rFonts w:ascii="Arial" w:eastAsia="Times New Roman" w:hAnsi="Arial" w:cs="Arial"/>
        </w:rPr>
        <w:t xml:space="preserve">Geološka istraživanja iz stava 1. ovog člana vrše se na način utvrđen ovim zakonom i drugim propisima iz oblasti geologije i rudarstva. </w:t>
      </w:r>
    </w:p>
    <w:p w14:paraId="4C07143E" w14:textId="77777777" w:rsidR="001C3C1A" w:rsidRPr="000D2441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2" w:name="clan_47"/>
      <w:bookmarkEnd w:id="72"/>
      <w:r w:rsidRPr="000D2441">
        <w:rPr>
          <w:rFonts w:ascii="Arial" w:eastAsia="Times New Roman" w:hAnsi="Arial" w:cs="Arial"/>
          <w:b/>
          <w:bCs/>
          <w:sz w:val="24"/>
          <w:szCs w:val="24"/>
        </w:rPr>
        <w:t xml:space="preserve">Član 47 </w:t>
      </w:r>
    </w:p>
    <w:p w14:paraId="46A06EBB" w14:textId="77777777" w:rsidR="001C3C1A" w:rsidRPr="000D2441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2441">
        <w:rPr>
          <w:rFonts w:ascii="Arial" w:eastAsia="Times New Roman" w:hAnsi="Arial" w:cs="Arial"/>
        </w:rPr>
        <w:lastRenderedPageBreak/>
        <w:t xml:space="preserve">Nadležni organ ukida rešenje o odobrenju za istraživanje pre isteka određenog istražnog roka u slučajevima ako se: </w:t>
      </w:r>
    </w:p>
    <w:p w14:paraId="13C4DE7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2974F9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ne </w:t>
      </w:r>
      <w:proofErr w:type="spellStart"/>
      <w:r w:rsidRPr="001C3C1A">
        <w:rPr>
          <w:rFonts w:ascii="Arial" w:eastAsia="Times New Roman" w:hAnsi="Arial" w:cs="Arial"/>
          <w:lang w:val="en-US"/>
        </w:rPr>
        <w:t>obezbedi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1D58EA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van </w:t>
      </w:r>
      <w:proofErr w:type="spellStart"/>
      <w:r w:rsidRPr="001C3C1A">
        <w:rPr>
          <w:rFonts w:ascii="Arial" w:eastAsia="Times New Roman" w:hAnsi="Arial" w:cs="Arial"/>
          <w:lang w:val="en-US"/>
        </w:rPr>
        <w:t>odobrenog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8CE6FF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ne </w:t>
      </w:r>
      <w:proofErr w:type="spellStart"/>
      <w:r w:rsidRPr="001C3C1A">
        <w:rPr>
          <w:rFonts w:ascii="Arial" w:eastAsia="Times New Roman" w:hAnsi="Arial" w:cs="Arial"/>
          <w:lang w:val="en-US"/>
        </w:rPr>
        <w:t>dostavlja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godišnji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prethodnu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2AB2D2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ne </w:t>
      </w:r>
      <w:proofErr w:type="spellStart"/>
      <w:r w:rsidRPr="001C3C1A">
        <w:rPr>
          <w:rFonts w:ascii="Arial" w:eastAsia="Times New Roman" w:hAnsi="Arial" w:cs="Arial"/>
          <w:lang w:val="en-US"/>
        </w:rPr>
        <w:t>vrati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prvobitno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izvodio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BEFE0E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6) ne </w:t>
      </w:r>
      <w:proofErr w:type="spellStart"/>
      <w:r w:rsidRPr="001C3C1A">
        <w:rPr>
          <w:rFonts w:ascii="Arial" w:eastAsia="Times New Roman" w:hAnsi="Arial" w:cs="Arial"/>
          <w:lang w:val="en-US"/>
        </w:rPr>
        <w:t>sprovode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potrebne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</w:t>
      </w:r>
      <w:proofErr w:type="spellStart"/>
      <w:r w:rsidRPr="001C3C1A">
        <w:rPr>
          <w:rFonts w:ascii="Arial" w:eastAsia="Times New Roman" w:hAnsi="Arial" w:cs="Arial"/>
          <w:lang w:val="en-US"/>
        </w:rPr>
        <w:t>obezbeđenja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ljudi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kulturnih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dobara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dobara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uživaju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prethodnu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C93A61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7) ne </w:t>
      </w:r>
      <w:proofErr w:type="spellStart"/>
      <w:r w:rsidRPr="001C3C1A">
        <w:rPr>
          <w:rFonts w:ascii="Arial" w:eastAsia="Times New Roman" w:hAnsi="Arial" w:cs="Arial"/>
          <w:lang w:val="en-US"/>
        </w:rPr>
        <w:t>plati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naknada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primenjena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naknada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naftu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prirodni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gas, </w:t>
      </w:r>
      <w:proofErr w:type="spellStart"/>
      <w:r w:rsidRPr="001C3C1A">
        <w:rPr>
          <w:rFonts w:ascii="Arial" w:eastAsia="Times New Roman" w:hAnsi="Arial" w:cs="Arial"/>
          <w:lang w:val="en-US"/>
        </w:rPr>
        <w:t>dobijenu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probnim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bušotina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prethodnoj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75734E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8) </w:t>
      </w:r>
      <w:proofErr w:type="spellStart"/>
      <w:r w:rsidRPr="001C3C1A">
        <w:rPr>
          <w:rFonts w:ascii="Arial" w:eastAsia="Times New Roman" w:hAnsi="Arial" w:cs="Arial"/>
          <w:lang w:val="en-US"/>
        </w:rPr>
        <w:t>naknadno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priložena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izdato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netačne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neistinite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794F0A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9)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ugrožava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već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postojeće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energije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7E24BF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10) ne </w:t>
      </w:r>
      <w:proofErr w:type="spellStart"/>
      <w:r w:rsidRPr="001C3C1A">
        <w:rPr>
          <w:rFonts w:ascii="Arial" w:eastAsia="Times New Roman" w:hAnsi="Arial" w:cs="Arial"/>
          <w:lang w:val="en-US"/>
        </w:rPr>
        <w:t>prijavi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početak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predviđenom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F88BC7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11) ne </w:t>
      </w:r>
      <w:proofErr w:type="spellStart"/>
      <w:r w:rsidRPr="001C3C1A">
        <w:rPr>
          <w:rFonts w:ascii="Arial" w:eastAsia="Times New Roman" w:hAnsi="Arial" w:cs="Arial"/>
          <w:lang w:val="en-US"/>
        </w:rPr>
        <w:t>započne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90 dana od dana </w:t>
      </w:r>
      <w:proofErr w:type="spellStart"/>
      <w:r w:rsidRPr="001C3C1A">
        <w:rPr>
          <w:rFonts w:ascii="Arial" w:eastAsia="Times New Roman" w:hAnsi="Arial" w:cs="Arial"/>
          <w:lang w:val="en-US"/>
        </w:rPr>
        <w:t>prijema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BB1E4A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12) </w:t>
      </w:r>
      <w:proofErr w:type="spellStart"/>
      <w:r w:rsidRPr="001C3C1A">
        <w:rPr>
          <w:rFonts w:ascii="Arial" w:eastAsia="Times New Roman" w:hAnsi="Arial" w:cs="Arial"/>
          <w:lang w:val="en-US"/>
        </w:rPr>
        <w:t>ukoliko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godišnjim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29D13C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13) pod </w:t>
      </w:r>
      <w:proofErr w:type="spellStart"/>
      <w:r w:rsidRPr="001C3C1A">
        <w:rPr>
          <w:rFonts w:ascii="Arial" w:eastAsia="Times New Roman" w:hAnsi="Arial" w:cs="Arial"/>
          <w:lang w:val="en-US"/>
        </w:rPr>
        <w:t>vidom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F0CE64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14) </w:t>
      </w:r>
      <w:proofErr w:type="spellStart"/>
      <w:r w:rsidRPr="001C3C1A">
        <w:rPr>
          <w:rFonts w:ascii="Arial" w:eastAsia="Times New Roman" w:hAnsi="Arial" w:cs="Arial"/>
          <w:lang w:val="en-US"/>
        </w:rPr>
        <w:t>ukoliko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dostavi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obezbeđenja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4CEC017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odobrenju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prestaje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važi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15014F3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dostavljanja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prestanku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odobrenju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E486C5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obustavom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zapisnika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dostavljanja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prestanku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odobrenju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B70EF0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istekom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38.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68F3DB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odobrenju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prestaje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važi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ukoliko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tog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dobije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delu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tog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već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istovremeno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zahtevu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izmenu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odobrenju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smanjuje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 </w:t>
      </w:r>
      <w:proofErr w:type="spellStart"/>
      <w:r w:rsidRPr="001C3C1A">
        <w:rPr>
          <w:rFonts w:ascii="Arial" w:eastAsia="Times New Roman" w:hAnsi="Arial" w:cs="Arial"/>
          <w:lang w:val="en-US"/>
        </w:rPr>
        <w:t>izuzimajući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44.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5.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203F11F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slučajevima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st.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i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izvrši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vršio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da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93.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sprovede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za </w:t>
      </w:r>
      <w:proofErr w:type="spellStart"/>
      <w:r w:rsidRPr="001C3C1A">
        <w:rPr>
          <w:rFonts w:ascii="Arial" w:eastAsia="Times New Roman" w:hAnsi="Arial" w:cs="Arial"/>
          <w:lang w:val="en-US"/>
        </w:rPr>
        <w:t>održavanje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instalacija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završetku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EA0CF9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st.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i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konačno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protiv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pokrenuti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A491A7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Na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st.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i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doneo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žalba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18A1B8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tač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1)-13)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prethodno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zatražiti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otkloni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nepravilnost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organa. </w:t>
      </w:r>
    </w:p>
    <w:p w14:paraId="7A4FF0D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odobrenju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izmeniti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67D8967E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3" w:name="clan_48"/>
      <w:bookmarkEnd w:id="73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48 </w:t>
      </w:r>
    </w:p>
    <w:p w14:paraId="7B1246C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Organ koji je </w:t>
      </w:r>
      <w:proofErr w:type="spellStart"/>
      <w:r w:rsidRPr="001C3C1A">
        <w:rPr>
          <w:rFonts w:ascii="Arial" w:eastAsia="Times New Roman" w:hAnsi="Arial" w:cs="Arial"/>
          <w:lang w:val="en-US"/>
        </w:rPr>
        <w:t>izdao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evidenciju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odobrenim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katastar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732F6F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katastar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unose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nosiocu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predmetu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istražnom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trajanja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9387F0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Zainteresovana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uvida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katastar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76EE719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4" w:name="clan_49"/>
      <w:bookmarkEnd w:id="74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49 </w:t>
      </w:r>
    </w:p>
    <w:p w14:paraId="14A4679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isključivog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raspolaganja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stvari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dokumenata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proizišlih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primenjenih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izveštaji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elaborati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rezultatima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jezgra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bušotina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uzorke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analize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dr.),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227374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obavezan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čuva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elaborate o </w:t>
      </w:r>
      <w:proofErr w:type="spellStart"/>
      <w:r w:rsidRPr="001C3C1A">
        <w:rPr>
          <w:rFonts w:ascii="Arial" w:eastAsia="Times New Roman" w:hAnsi="Arial" w:cs="Arial"/>
          <w:lang w:val="en-US"/>
        </w:rPr>
        <w:t>rezultatima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jezgra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bušotina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uzorke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analize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da </w:t>
      </w:r>
      <w:proofErr w:type="spellStart"/>
      <w:r w:rsidRPr="001C3C1A">
        <w:rPr>
          <w:rFonts w:ascii="Arial" w:eastAsia="Times New Roman" w:hAnsi="Arial" w:cs="Arial"/>
          <w:lang w:val="en-US"/>
        </w:rPr>
        <w:t>iste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potrebi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uvid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provere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rezultata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581028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Nakon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prestanka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primenjenih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Republika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Srbija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koristiti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rezultate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ugrožava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interes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vlasnika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uvažavajući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uređuje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i to </w:t>
      </w:r>
      <w:proofErr w:type="spellStart"/>
      <w:r w:rsidRPr="001C3C1A">
        <w:rPr>
          <w:rFonts w:ascii="Arial" w:eastAsia="Times New Roman" w:hAnsi="Arial" w:cs="Arial"/>
          <w:lang w:val="en-US"/>
        </w:rPr>
        <w:t>samo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odbrane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podizanja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nivoa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opšte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stanovništva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saniranja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posledica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hazarda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zemljotresa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poplava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klizišta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odrona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dr.), </w:t>
      </w:r>
      <w:proofErr w:type="spellStart"/>
      <w:r w:rsidRPr="001C3C1A">
        <w:rPr>
          <w:rFonts w:ascii="Arial" w:eastAsia="Times New Roman" w:hAnsi="Arial" w:cs="Arial"/>
          <w:lang w:val="en-US"/>
        </w:rPr>
        <w:t>izrade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strateških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vrednovanja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ukupnih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potencijala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planiranja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dugoročnih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strateških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opšteg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interesa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149C29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nastali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procesu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nisu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uknjiženi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svojina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ne </w:t>
      </w:r>
      <w:proofErr w:type="spellStart"/>
      <w:r w:rsidRPr="001C3C1A">
        <w:rPr>
          <w:rFonts w:ascii="Arial" w:eastAsia="Times New Roman" w:hAnsi="Arial" w:cs="Arial"/>
          <w:lang w:val="en-US"/>
        </w:rPr>
        <w:t>smatraju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rezultatima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po </w:t>
      </w:r>
      <w:proofErr w:type="spellStart"/>
      <w:r w:rsidRPr="001C3C1A">
        <w:rPr>
          <w:rFonts w:ascii="Arial" w:eastAsia="Times New Roman" w:hAnsi="Arial" w:cs="Arial"/>
          <w:lang w:val="en-US"/>
        </w:rPr>
        <w:t>završetku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svojina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 i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koristiti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r w:rsidRPr="001C3C1A">
        <w:rPr>
          <w:rFonts w:ascii="Arial" w:eastAsia="Times New Roman" w:hAnsi="Arial" w:cs="Arial"/>
          <w:lang w:val="en-US"/>
        </w:rPr>
        <w:lastRenderedPageBreak/>
        <w:t xml:space="preserve">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čijem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nalaze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5BA0BE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koristi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rezultate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rezultat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rezultat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primenjenih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finansirana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budžeta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Srbije, </w:t>
      </w:r>
      <w:proofErr w:type="spellStart"/>
      <w:r w:rsidRPr="001C3C1A">
        <w:rPr>
          <w:rFonts w:ascii="Arial" w:eastAsia="Times New Roman" w:hAnsi="Arial" w:cs="Arial"/>
          <w:lang w:val="en-US"/>
        </w:rPr>
        <w:t>obavezan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dostavi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izveštaja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elaborata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rezultatima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elaborata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D67142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rezultati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dokumenti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smatraju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tajnim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podacima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važećim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utvrđuje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tajnih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takve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ustupiti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trećim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pod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67CEC6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više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poznat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više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postoji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ne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utvrditi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vlasništva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rezultatima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raspolagati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rezultatima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dokumentima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sadrže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rezultate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31868D07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5" w:name="str_21"/>
      <w:bookmarkEnd w:id="75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7.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Obaveze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11DD1C63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6" w:name="clan_50"/>
      <w:bookmarkEnd w:id="76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50 </w:t>
      </w:r>
    </w:p>
    <w:p w14:paraId="6A96C97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da: </w:t>
      </w:r>
    </w:p>
    <w:p w14:paraId="35BAFF3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obezbedi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potrebna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finansijska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preduzme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neophodne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i </w:t>
      </w:r>
      <w:proofErr w:type="spellStart"/>
      <w:r w:rsidRPr="001C3C1A">
        <w:rPr>
          <w:rFonts w:ascii="Arial" w:eastAsia="Times New Roman" w:hAnsi="Arial" w:cs="Arial"/>
          <w:lang w:val="en-US"/>
        </w:rPr>
        <w:t>aktivnosti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pristupi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1DCE06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pribavi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zakupa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vlasnika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službenosti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o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preduzimanje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nadležne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ustanove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spomenika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kulture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planira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izvede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projektovane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istražne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bušotine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raskope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istražne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etaže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istražne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dr.), pre </w:t>
      </w:r>
      <w:proofErr w:type="spellStart"/>
      <w:r w:rsidRPr="001C3C1A">
        <w:rPr>
          <w:rFonts w:ascii="Arial" w:eastAsia="Times New Roman" w:hAnsi="Arial" w:cs="Arial"/>
          <w:lang w:val="en-US"/>
        </w:rPr>
        <w:t>početka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199B4F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vrstu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obim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najveće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moguće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odstupanje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pogledu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vrste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25%; </w:t>
      </w:r>
    </w:p>
    <w:p w14:paraId="30BF867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prijavi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početak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E96B2C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1C3C1A">
        <w:rPr>
          <w:rFonts w:ascii="Arial" w:eastAsia="Times New Roman" w:hAnsi="Arial" w:cs="Arial"/>
          <w:lang w:val="en-US"/>
        </w:rPr>
        <w:t>obezbedi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655B94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1C3C1A">
        <w:rPr>
          <w:rFonts w:ascii="Arial" w:eastAsia="Times New Roman" w:hAnsi="Arial" w:cs="Arial"/>
          <w:lang w:val="en-US"/>
        </w:rPr>
        <w:t>plaća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naknadu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odobrena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naknadu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izvađenu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količinu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prirodnog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probnog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bušotina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1B11CE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7) </w:t>
      </w:r>
      <w:proofErr w:type="spellStart"/>
      <w:r w:rsidRPr="001C3C1A">
        <w:rPr>
          <w:rFonts w:ascii="Arial" w:eastAsia="Times New Roman" w:hAnsi="Arial" w:cs="Arial"/>
          <w:lang w:val="en-US"/>
        </w:rPr>
        <w:t>dostavlja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godišnji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završni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rezultatima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kontinuirano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tokom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službenom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jeziku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Srbije; </w:t>
      </w:r>
    </w:p>
    <w:p w14:paraId="52AF84E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8) </w:t>
      </w:r>
      <w:proofErr w:type="spellStart"/>
      <w:r w:rsidRPr="001C3C1A">
        <w:rPr>
          <w:rFonts w:ascii="Arial" w:eastAsia="Times New Roman" w:hAnsi="Arial" w:cs="Arial"/>
          <w:lang w:val="en-US"/>
        </w:rPr>
        <w:t>sprovodi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potrebne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</w:t>
      </w:r>
      <w:proofErr w:type="spellStart"/>
      <w:r w:rsidRPr="001C3C1A">
        <w:rPr>
          <w:rFonts w:ascii="Arial" w:eastAsia="Times New Roman" w:hAnsi="Arial" w:cs="Arial"/>
          <w:lang w:val="en-US"/>
        </w:rPr>
        <w:t>obezbeđenja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ljudi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28AF68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9) </w:t>
      </w:r>
      <w:proofErr w:type="spellStart"/>
      <w:r w:rsidRPr="001C3C1A">
        <w:rPr>
          <w:rFonts w:ascii="Arial" w:eastAsia="Times New Roman" w:hAnsi="Arial" w:cs="Arial"/>
          <w:lang w:val="en-US"/>
        </w:rPr>
        <w:t>vrati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prvobitno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82053A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10) </w:t>
      </w:r>
      <w:proofErr w:type="spellStart"/>
      <w:r w:rsidRPr="001C3C1A">
        <w:rPr>
          <w:rFonts w:ascii="Arial" w:eastAsia="Times New Roman" w:hAnsi="Arial" w:cs="Arial"/>
          <w:lang w:val="en-US"/>
        </w:rPr>
        <w:t>evidentira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ukoliko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pronađu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okviru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da o tome </w:t>
      </w:r>
      <w:proofErr w:type="spellStart"/>
      <w:r w:rsidRPr="001C3C1A">
        <w:rPr>
          <w:rFonts w:ascii="Arial" w:eastAsia="Times New Roman" w:hAnsi="Arial" w:cs="Arial"/>
          <w:lang w:val="en-US"/>
        </w:rPr>
        <w:t>obavesti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koji je </w:t>
      </w:r>
      <w:proofErr w:type="spellStart"/>
      <w:r w:rsidRPr="001C3C1A">
        <w:rPr>
          <w:rFonts w:ascii="Arial" w:eastAsia="Times New Roman" w:hAnsi="Arial" w:cs="Arial"/>
          <w:lang w:val="en-US"/>
        </w:rPr>
        <w:t>izdao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B356FB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11) u </w:t>
      </w:r>
      <w:proofErr w:type="spellStart"/>
      <w:r w:rsidRPr="001C3C1A">
        <w:rPr>
          <w:rFonts w:ascii="Arial" w:eastAsia="Times New Roman" w:hAnsi="Arial" w:cs="Arial"/>
          <w:lang w:val="en-US"/>
        </w:rPr>
        <w:t>toku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trajanja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čuva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elaborate o </w:t>
      </w:r>
      <w:proofErr w:type="spellStart"/>
      <w:r w:rsidRPr="001C3C1A">
        <w:rPr>
          <w:rFonts w:ascii="Arial" w:eastAsia="Times New Roman" w:hAnsi="Arial" w:cs="Arial"/>
          <w:lang w:val="en-US"/>
        </w:rPr>
        <w:t>rezultatima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jezgra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bušotina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uzorke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analize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da </w:t>
      </w:r>
      <w:proofErr w:type="spellStart"/>
      <w:r w:rsidRPr="001C3C1A">
        <w:rPr>
          <w:rFonts w:ascii="Arial" w:eastAsia="Times New Roman" w:hAnsi="Arial" w:cs="Arial"/>
          <w:lang w:val="en-US"/>
        </w:rPr>
        <w:t>iste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potrebi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uvid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provere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rezultata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C0B1DE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12) se </w:t>
      </w:r>
      <w:proofErr w:type="spellStart"/>
      <w:r w:rsidRPr="001C3C1A">
        <w:rPr>
          <w:rFonts w:ascii="Arial" w:eastAsia="Times New Roman" w:hAnsi="Arial" w:cs="Arial"/>
          <w:lang w:val="en-US"/>
        </w:rPr>
        <w:t>tokom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ispitivanja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jezgra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bušotina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uzoraka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pridržava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pozitivne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prakse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ta </w:t>
      </w:r>
      <w:proofErr w:type="spellStart"/>
      <w:r w:rsidRPr="001C3C1A">
        <w:rPr>
          <w:rFonts w:ascii="Arial" w:eastAsia="Times New Roman" w:hAnsi="Arial" w:cs="Arial"/>
          <w:lang w:val="en-US"/>
        </w:rPr>
        <w:t>ispitivanja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omogući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proverljivost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dobijenih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rezultata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ispitivanja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187657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13) </w:t>
      </w:r>
      <w:proofErr w:type="spellStart"/>
      <w:r w:rsidRPr="001C3C1A">
        <w:rPr>
          <w:rFonts w:ascii="Arial" w:eastAsia="Times New Roman" w:hAnsi="Arial" w:cs="Arial"/>
          <w:lang w:val="en-US"/>
        </w:rPr>
        <w:t>izvađene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količine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predviđene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tehnološka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ispitivanja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industrijskom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obimu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obezbedi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da </w:t>
      </w:r>
      <w:proofErr w:type="spellStart"/>
      <w:r w:rsidRPr="001C3C1A">
        <w:rPr>
          <w:rFonts w:ascii="Arial" w:eastAsia="Times New Roman" w:hAnsi="Arial" w:cs="Arial"/>
          <w:lang w:val="en-US"/>
        </w:rPr>
        <w:t>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propadanja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da za </w:t>
      </w:r>
      <w:proofErr w:type="spellStart"/>
      <w:r w:rsidRPr="001C3C1A">
        <w:rPr>
          <w:rFonts w:ascii="Arial" w:eastAsia="Times New Roman" w:hAnsi="Arial" w:cs="Arial"/>
          <w:lang w:val="en-US"/>
        </w:rPr>
        <w:t>izvađene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količine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dobijene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probnim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bušotina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skladišti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predviđen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urednu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evidenciju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raspolaganju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pridobijenim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količinama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24C365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14) da </w:t>
      </w:r>
      <w:proofErr w:type="spellStart"/>
      <w:r w:rsidRPr="001C3C1A">
        <w:rPr>
          <w:rFonts w:ascii="Arial" w:eastAsia="Times New Roman" w:hAnsi="Arial" w:cs="Arial"/>
          <w:lang w:val="en-US"/>
        </w:rPr>
        <w:t>omogući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ulazak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poslovne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pogonske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razgledanje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planova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izveštaja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stanju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>;</w:t>
      </w:r>
    </w:p>
    <w:p w14:paraId="10CD4C4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15)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negativnog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uticaja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postojeća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izvorišta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primenjenih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istražne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o tome </w:t>
      </w:r>
      <w:proofErr w:type="spellStart"/>
      <w:r w:rsidRPr="001C3C1A">
        <w:rPr>
          <w:rFonts w:ascii="Arial" w:eastAsia="Times New Roman" w:hAnsi="Arial" w:cs="Arial"/>
          <w:lang w:val="en-US"/>
        </w:rPr>
        <w:t>obavesti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i </w:t>
      </w:r>
      <w:proofErr w:type="spellStart"/>
      <w:r w:rsidRPr="001C3C1A">
        <w:rPr>
          <w:rFonts w:ascii="Arial" w:eastAsia="Times New Roman" w:hAnsi="Arial" w:cs="Arial"/>
          <w:lang w:val="en-US"/>
        </w:rPr>
        <w:t>nadležnu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lokalnu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samoupravu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EF2DFE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16) </w:t>
      </w:r>
      <w:proofErr w:type="spellStart"/>
      <w:r w:rsidRPr="001C3C1A">
        <w:rPr>
          <w:rFonts w:ascii="Arial" w:eastAsia="Times New Roman" w:hAnsi="Arial" w:cs="Arial"/>
          <w:lang w:val="en-US"/>
        </w:rPr>
        <w:t>konzervira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bušotinu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ukoliko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pronađe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neće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odmah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koristiti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684AB0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17) po </w:t>
      </w:r>
      <w:proofErr w:type="spellStart"/>
      <w:r w:rsidRPr="001C3C1A">
        <w:rPr>
          <w:rFonts w:ascii="Arial" w:eastAsia="Times New Roman" w:hAnsi="Arial" w:cs="Arial"/>
          <w:lang w:val="en-US"/>
        </w:rPr>
        <w:t>završetku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obustavljanju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području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sprovede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</w:t>
      </w:r>
      <w:proofErr w:type="spellStart"/>
      <w:r w:rsidRPr="001C3C1A">
        <w:rPr>
          <w:rFonts w:ascii="Arial" w:eastAsia="Times New Roman" w:hAnsi="Arial" w:cs="Arial"/>
          <w:lang w:val="en-US"/>
        </w:rPr>
        <w:t>obezbeđenja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trajno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isključiti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nastupanje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ljude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imovinu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za </w:t>
      </w:r>
      <w:proofErr w:type="spellStart"/>
      <w:r w:rsidRPr="001C3C1A">
        <w:rPr>
          <w:rFonts w:ascii="Arial" w:eastAsia="Times New Roman" w:hAnsi="Arial" w:cs="Arial"/>
          <w:lang w:val="en-US"/>
        </w:rPr>
        <w:t>životnu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da </w:t>
      </w:r>
      <w:proofErr w:type="spellStart"/>
      <w:r w:rsidRPr="001C3C1A">
        <w:rPr>
          <w:rFonts w:ascii="Arial" w:eastAsia="Times New Roman" w:hAnsi="Arial" w:cs="Arial"/>
          <w:lang w:val="en-US"/>
        </w:rPr>
        <w:t>teren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privede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prvobitnoj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nameni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o tome </w:t>
      </w:r>
      <w:proofErr w:type="spellStart"/>
      <w:r w:rsidRPr="001C3C1A">
        <w:rPr>
          <w:rFonts w:ascii="Arial" w:eastAsia="Times New Roman" w:hAnsi="Arial" w:cs="Arial"/>
          <w:lang w:val="en-US"/>
        </w:rPr>
        <w:t>obavesti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koji je </w:t>
      </w:r>
      <w:proofErr w:type="spellStart"/>
      <w:r w:rsidRPr="001C3C1A">
        <w:rPr>
          <w:rFonts w:ascii="Arial" w:eastAsia="Times New Roman" w:hAnsi="Arial" w:cs="Arial"/>
          <w:lang w:val="en-US"/>
        </w:rPr>
        <w:t>izdao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lokalnu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samoupravu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čijoj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izvedeni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AA162D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18) </w:t>
      </w:r>
      <w:proofErr w:type="spellStart"/>
      <w:r w:rsidRPr="001C3C1A">
        <w:rPr>
          <w:rFonts w:ascii="Arial" w:eastAsia="Times New Roman" w:hAnsi="Arial" w:cs="Arial"/>
          <w:lang w:val="en-US"/>
        </w:rPr>
        <w:t>započne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najkasnije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90 dana od dana </w:t>
      </w:r>
      <w:proofErr w:type="spellStart"/>
      <w:r w:rsidRPr="001C3C1A">
        <w:rPr>
          <w:rFonts w:ascii="Arial" w:eastAsia="Times New Roman" w:hAnsi="Arial" w:cs="Arial"/>
          <w:lang w:val="en-US"/>
        </w:rPr>
        <w:t>prijema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3C5A8AC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pribavlja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 za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urbanizma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nivou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samouprave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informaciju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eventualnom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ograničenju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odnosu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urbanistički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plan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ograničenja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88AF3F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Izuzetno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tačka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zasniva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zakonska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službenost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katastarskim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parcelama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planiranim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poznat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vlasnik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nedostupan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uplatiće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sudski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depozit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uknjiženog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vlasnika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parcele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zakupninu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zakupninama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naplaćuje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javne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samouprave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parcela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nalazi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05BE5EB8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7" w:name="str_22"/>
      <w:bookmarkEnd w:id="77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8.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Klasifikacija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7344626D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8" w:name="clan_51"/>
      <w:bookmarkEnd w:id="78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51 </w:t>
      </w:r>
    </w:p>
    <w:p w14:paraId="2180E88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Razvrstavanje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aktuelnom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verzijom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Panevropskog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kodeksa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izveštavanje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rezultata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r w:rsidRPr="001C3C1A">
        <w:rPr>
          <w:rFonts w:ascii="Arial" w:eastAsia="Times New Roman" w:hAnsi="Arial" w:cs="Arial"/>
          <w:lang w:val="en-US"/>
        </w:rPr>
        <w:lastRenderedPageBreak/>
        <w:t xml:space="preserve">(PERC), a </w:t>
      </w:r>
      <w:proofErr w:type="spellStart"/>
      <w:r w:rsidRPr="001C3C1A">
        <w:rPr>
          <w:rFonts w:ascii="Arial" w:eastAsia="Times New Roman" w:hAnsi="Arial" w:cs="Arial"/>
          <w:lang w:val="en-US"/>
        </w:rPr>
        <w:t>tečnih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gasovitih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pravilnicima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izveštavanju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klasifikaciji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gasovitih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usaglašenim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priznatim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međunarodnim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načinima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razvrstavanja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96589D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Istraženi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prikazuju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1C3C1A">
        <w:rPr>
          <w:rFonts w:ascii="Arial" w:eastAsia="Times New Roman" w:hAnsi="Arial" w:cs="Arial"/>
          <w:lang w:val="en-US"/>
        </w:rPr>
        <w:t>elaboratu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čvrstih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u </w:t>
      </w:r>
      <w:proofErr w:type="spellStart"/>
      <w:r w:rsidRPr="001C3C1A">
        <w:rPr>
          <w:rFonts w:ascii="Arial" w:eastAsia="Times New Roman" w:hAnsi="Arial" w:cs="Arial"/>
          <w:lang w:val="en-US"/>
        </w:rPr>
        <w:t>elaboratu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kondezata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gasova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765CE2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Istraženi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hidrogeotermalnih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prikazuju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1C3C1A">
        <w:rPr>
          <w:rFonts w:ascii="Arial" w:eastAsia="Times New Roman" w:hAnsi="Arial" w:cs="Arial"/>
          <w:lang w:val="en-US"/>
        </w:rPr>
        <w:t>elaboratu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7A382B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Procenjeni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unutrašnje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toplote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masa </w:t>
      </w:r>
      <w:proofErr w:type="spellStart"/>
      <w:r w:rsidRPr="001C3C1A">
        <w:rPr>
          <w:rFonts w:ascii="Arial" w:eastAsia="Times New Roman" w:hAnsi="Arial" w:cs="Arial"/>
          <w:lang w:val="en-US"/>
        </w:rPr>
        <w:t>zemljine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kore </w:t>
      </w:r>
      <w:proofErr w:type="spellStart"/>
      <w:r w:rsidRPr="001C3C1A">
        <w:rPr>
          <w:rFonts w:ascii="Arial" w:eastAsia="Times New Roman" w:hAnsi="Arial" w:cs="Arial"/>
          <w:lang w:val="en-US"/>
        </w:rPr>
        <w:t>prikazuju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1C3C1A">
        <w:rPr>
          <w:rFonts w:ascii="Arial" w:eastAsia="Times New Roman" w:hAnsi="Arial" w:cs="Arial"/>
          <w:lang w:val="en-US"/>
        </w:rPr>
        <w:t>elaboratu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petrogeotermalnim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dobijanja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energije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6DA95B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otkrivanja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novih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ležišta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elaborat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urađen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adekvatnih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o: </w:t>
      </w:r>
      <w:proofErr w:type="spellStart"/>
      <w:r w:rsidRPr="001C3C1A">
        <w:rPr>
          <w:rFonts w:ascii="Arial" w:eastAsia="Times New Roman" w:hAnsi="Arial" w:cs="Arial"/>
          <w:lang w:val="en-US"/>
        </w:rPr>
        <w:t>stvarnim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količinama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kvalitetu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ležištu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relevantnim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tehničko-tehnološkim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parametrima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proizvodnje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ekonomskim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tržišnim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ekološkim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pokazateljima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razmatranje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modifikujućih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faktora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cilju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analiza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provere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novonastalih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preduzeća. </w:t>
      </w:r>
    </w:p>
    <w:p w14:paraId="3AAFB67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svake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pete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1C3C1A">
        <w:rPr>
          <w:rFonts w:ascii="Arial" w:eastAsia="Times New Roman" w:hAnsi="Arial" w:cs="Arial"/>
          <w:lang w:val="en-US"/>
        </w:rPr>
        <w:t>prethodno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evidentiranog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dostavi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elaborat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urađen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novoizvedenih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1C3C1A">
        <w:rPr>
          <w:rFonts w:ascii="Arial" w:eastAsia="Times New Roman" w:hAnsi="Arial" w:cs="Arial"/>
          <w:lang w:val="en-US"/>
        </w:rPr>
        <w:t>savremenih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osmatranja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hidrodinamičkog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režima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novih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analiza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kvaliteta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cilju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stvarnih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količina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kvalitativnih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svojstava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eksploatabilnih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ležištu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predmet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1F823F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Ministar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kriterijume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sadržaj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razvrstavanja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prikazivanja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elaboratu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7896732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9" w:name="clan_52"/>
      <w:bookmarkEnd w:id="79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52 </w:t>
      </w:r>
    </w:p>
    <w:p w14:paraId="5D48AB2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Na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elaborata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51. </w:t>
      </w:r>
      <w:proofErr w:type="spellStart"/>
      <w:r w:rsidRPr="001C3C1A">
        <w:rPr>
          <w:rFonts w:ascii="Arial" w:eastAsia="Times New Roman" w:hAnsi="Arial" w:cs="Arial"/>
          <w:lang w:val="en-US"/>
        </w:rPr>
        <w:t>st.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i 3.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istraženi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elaborata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51.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evidentirani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petrogeotermalni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7DBCF2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Razmatranje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evidentiranje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pomoć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grupa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1C3C1A">
        <w:rPr>
          <w:rFonts w:ascii="Arial" w:eastAsia="Times New Roman" w:hAnsi="Arial" w:cs="Arial"/>
          <w:lang w:val="en-US"/>
        </w:rPr>
        <w:t>daljem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tekstu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komisija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prelazni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period od </w:t>
      </w:r>
      <w:proofErr w:type="spellStart"/>
      <w:r w:rsidRPr="001C3C1A">
        <w:rPr>
          <w:rFonts w:ascii="Arial" w:eastAsia="Times New Roman" w:hAnsi="Arial" w:cs="Arial"/>
          <w:lang w:val="en-US"/>
        </w:rPr>
        <w:t>dve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neophodan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izdavanje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licenci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kompetentnog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kompetentnog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osim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overe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za </w:t>
      </w:r>
      <w:proofErr w:type="spellStart"/>
      <w:r w:rsidRPr="001C3C1A">
        <w:rPr>
          <w:rFonts w:ascii="Arial" w:eastAsia="Times New Roman" w:hAnsi="Arial" w:cs="Arial"/>
          <w:lang w:val="en-US"/>
        </w:rPr>
        <w:t>izradu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primenu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pravilnika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utvrđivanju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njihovoj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klasifikaciji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koji ne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šest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meseci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1C3C1A">
        <w:rPr>
          <w:rFonts w:ascii="Arial" w:eastAsia="Times New Roman" w:hAnsi="Arial" w:cs="Arial"/>
          <w:lang w:val="en-US"/>
        </w:rPr>
        <w:t>donošenja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obrazovanju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komisije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6A754B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Aktom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obrazovanju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komisije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zadaci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obaveze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naknada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rad </w:t>
      </w:r>
      <w:proofErr w:type="spellStart"/>
      <w:r w:rsidRPr="001C3C1A">
        <w:rPr>
          <w:rFonts w:ascii="Arial" w:eastAsia="Times New Roman" w:hAnsi="Arial" w:cs="Arial"/>
          <w:lang w:val="en-US"/>
        </w:rPr>
        <w:t>njenih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C6A2E9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Resursi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resursi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utvrđuju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potvrdom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petrogeotermalnim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steklo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overu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petrogeotermalnih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odredbama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089906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trajanju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šest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1C3C1A">
        <w:rPr>
          <w:rFonts w:ascii="Arial" w:eastAsia="Times New Roman" w:hAnsi="Arial" w:cs="Arial"/>
          <w:lang w:val="en-US"/>
        </w:rPr>
        <w:t>izdavanja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787662F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pravo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dobije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odobrenju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0BF6E8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pravo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isključivog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raspolaganja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stvari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dokumenata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proizišlih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primenjenih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izveštaji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elaborati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rezultatima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jezgra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bušotina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uzorke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analize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dr.),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AFF1D8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pravo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je </w:t>
      </w:r>
      <w:proofErr w:type="spellStart"/>
      <w:r w:rsidRPr="001C3C1A">
        <w:rPr>
          <w:rFonts w:ascii="Arial" w:eastAsia="Times New Roman" w:hAnsi="Arial" w:cs="Arial"/>
          <w:lang w:val="en-US"/>
        </w:rPr>
        <w:t>ustupi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trećem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81BEB8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druga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2286CA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šest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njenog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donošenja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podnese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polje, </w:t>
      </w:r>
      <w:proofErr w:type="spellStart"/>
      <w:r w:rsidRPr="001C3C1A">
        <w:rPr>
          <w:rFonts w:ascii="Arial" w:eastAsia="Times New Roman" w:hAnsi="Arial" w:cs="Arial"/>
          <w:lang w:val="en-US"/>
        </w:rPr>
        <w:t>Republika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Srbija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istekom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tog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šest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time </w:t>
      </w:r>
      <w:proofErr w:type="spellStart"/>
      <w:r w:rsidRPr="001C3C1A">
        <w:rPr>
          <w:rFonts w:ascii="Arial" w:eastAsia="Times New Roman" w:hAnsi="Arial" w:cs="Arial"/>
          <w:lang w:val="en-US"/>
        </w:rPr>
        <w:t>stiče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proizlaze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3DCC96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Republika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Srbija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rezultata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ciljem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otvaranja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principima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socijalne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održivosti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načelima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da,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Vlade: </w:t>
      </w:r>
    </w:p>
    <w:p w14:paraId="7827A85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objavi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sprovede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javnu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aukciju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raspolaganja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rezultatima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najboljeg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kvalifikovanog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ponuđača</w:t>
      </w:r>
      <w:proofErr w:type="spellEnd"/>
      <w:r w:rsidRPr="001C3C1A">
        <w:rPr>
          <w:rFonts w:ascii="Arial" w:eastAsia="Times New Roman" w:hAnsi="Arial" w:cs="Arial"/>
          <w:lang w:val="en-US"/>
        </w:rPr>
        <w:t>;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</w:p>
    <w:p w14:paraId="2471304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zaključi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ugovor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javno-privatnom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partnerstvu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ugovor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koncesiji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uređuje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javno-privatno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partnerstvo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koncesije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raspolaganja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rezultatima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555C93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Republika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Srbija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sredstvima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rezultatima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slobodno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raspolaže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715306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se: </w:t>
      </w:r>
    </w:p>
    <w:p w14:paraId="32EDB43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fotokopija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zadržavanje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izdatom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4272D3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pregledna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razmeri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koordinatama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prelomnih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tačaka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DFEA0A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elaborat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51. </w:t>
      </w:r>
      <w:proofErr w:type="spellStart"/>
      <w:r w:rsidRPr="001C3C1A">
        <w:rPr>
          <w:rFonts w:ascii="Arial" w:eastAsia="Times New Roman" w:hAnsi="Arial" w:cs="Arial"/>
          <w:lang w:val="en-US"/>
        </w:rPr>
        <w:t>st.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2, 3.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C64E77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kompetentnog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kompetentnog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stručnoj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oceni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1C3C1A">
        <w:rPr>
          <w:rFonts w:ascii="Arial" w:eastAsia="Times New Roman" w:hAnsi="Arial" w:cs="Arial"/>
          <w:lang w:val="en-US"/>
        </w:rPr>
        <w:t>reviziji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elaborata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stručnog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stručnoj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oceni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1C3C1A">
        <w:rPr>
          <w:rFonts w:ascii="Arial" w:eastAsia="Times New Roman" w:hAnsi="Arial" w:cs="Arial"/>
          <w:lang w:val="en-US"/>
        </w:rPr>
        <w:t>reviziji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elaborata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petrogeotermalnih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610120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plaćenoj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republičkoj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pokrajinskoj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administrativnoj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taksi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overu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18F611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rezultata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rezultat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rezultat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primenjenih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finansiranih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budžeta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Srbije,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izradi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elaborata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48BA58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Podnosilac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troškove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ocene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-revizije </w:t>
      </w:r>
      <w:proofErr w:type="spellStart"/>
      <w:r w:rsidRPr="001C3C1A">
        <w:rPr>
          <w:rFonts w:ascii="Arial" w:eastAsia="Times New Roman" w:hAnsi="Arial" w:cs="Arial"/>
          <w:lang w:val="en-US"/>
        </w:rPr>
        <w:t>elaborata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5. </w:t>
      </w:r>
      <w:proofErr w:type="spellStart"/>
      <w:r w:rsidRPr="001C3C1A">
        <w:rPr>
          <w:rFonts w:ascii="Arial" w:eastAsia="Times New Roman" w:hAnsi="Arial" w:cs="Arial"/>
          <w:lang w:val="en-US"/>
        </w:rPr>
        <w:t>tačka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C5B5DB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izdavanje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najkasnije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dana od dana </w:t>
      </w:r>
      <w:proofErr w:type="spellStart"/>
      <w:r w:rsidRPr="001C3C1A">
        <w:rPr>
          <w:rFonts w:ascii="Arial" w:eastAsia="Times New Roman" w:hAnsi="Arial" w:cs="Arial"/>
          <w:lang w:val="en-US"/>
        </w:rPr>
        <w:t>prestanka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važenja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overa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8278F4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odbiti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neizmirene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pitanju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naknada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naknada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nalazom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ispunio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50.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0B1319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Ministar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bliže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komisije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utvrđivanje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overu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8C79B8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konačno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protiv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pokrenuti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izjaviti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žalba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ministru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6CA5B286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80" w:name="str_23"/>
      <w:bookmarkEnd w:id="80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Investicioni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sporazum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2BBEB8E4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81" w:name="clan_52a"/>
      <w:bookmarkEnd w:id="81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52a </w:t>
      </w:r>
    </w:p>
    <w:p w14:paraId="4EC7C03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Republika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Srbija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investitor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1C3C1A">
        <w:rPr>
          <w:rFonts w:ascii="Arial" w:eastAsia="Times New Roman" w:hAnsi="Arial" w:cs="Arial"/>
          <w:lang w:val="en-US"/>
        </w:rPr>
        <w:t>stekao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zaključiti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investicioni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sporazum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propisom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0250EE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Investicionim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sporazumom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bliže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uređuju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pitanja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nedostajuće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infrastrukture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preče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kupovine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proizvoda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korist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domaćeg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prerađivača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proizvođača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fiskalne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finansijske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pogodnosti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uređuju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ova </w:t>
      </w:r>
      <w:proofErr w:type="spellStart"/>
      <w:r w:rsidRPr="001C3C1A">
        <w:rPr>
          <w:rFonts w:ascii="Arial" w:eastAsia="Times New Roman" w:hAnsi="Arial" w:cs="Arial"/>
          <w:lang w:val="en-US"/>
        </w:rPr>
        <w:t>pitanja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pitanja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značaja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realizaciju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8BADFB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Vlada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bliže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uređuje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pokretanja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sadržinu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pregovora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zaključenje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investicionog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sporazuma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elemente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sporazuma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pitanja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značaja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zaključenje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investicionog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sporazuma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odredbama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042415E5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82" w:name="str_24"/>
      <w:bookmarkEnd w:id="82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9.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Bilans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77689315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83" w:name="clan_53"/>
      <w:bookmarkEnd w:id="83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53 </w:t>
      </w:r>
    </w:p>
    <w:p w14:paraId="01DF82D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knjigu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stanju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da o </w:t>
      </w:r>
      <w:proofErr w:type="spellStart"/>
      <w:r w:rsidRPr="001C3C1A">
        <w:rPr>
          <w:rFonts w:ascii="Arial" w:eastAsia="Times New Roman" w:hAnsi="Arial" w:cs="Arial"/>
          <w:lang w:val="en-US"/>
        </w:rPr>
        <w:t>stanju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svake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15. </w:t>
      </w:r>
      <w:proofErr w:type="spellStart"/>
      <w:r w:rsidRPr="001C3C1A">
        <w:rPr>
          <w:rFonts w:ascii="Arial" w:eastAsia="Times New Roman" w:hAnsi="Arial" w:cs="Arial"/>
          <w:lang w:val="en-US"/>
        </w:rPr>
        <w:t>marta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tekuće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dan 31. </w:t>
      </w:r>
      <w:proofErr w:type="spellStart"/>
      <w:r w:rsidRPr="001C3C1A">
        <w:rPr>
          <w:rFonts w:ascii="Arial" w:eastAsia="Times New Roman" w:hAnsi="Arial" w:cs="Arial"/>
          <w:lang w:val="en-US"/>
        </w:rPr>
        <w:t>decembar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prethodne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pisanoj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elektronskoj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formi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6AC4A6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Na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dobijenih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izdatih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utvrđenim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razvrstanim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Zavod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bilans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bilans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bilans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Republici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Srbiji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AAF1D6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Stanje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1C3C1A">
        <w:rPr>
          <w:rFonts w:ascii="Arial" w:eastAsia="Times New Roman" w:hAnsi="Arial" w:cs="Arial"/>
          <w:lang w:val="en-US"/>
        </w:rPr>
        <w:t>biti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usaglašeno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evidentirane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izvedenim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ostvarenim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1C3C1A">
        <w:rPr>
          <w:rFonts w:ascii="Arial" w:eastAsia="Times New Roman" w:hAnsi="Arial" w:cs="Arial"/>
          <w:lang w:val="en-US"/>
        </w:rPr>
        <w:t>kapacitetima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proizvodnje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prethodnoj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kalendarskoj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B07A3A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Bilans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do 31. </w:t>
      </w:r>
      <w:proofErr w:type="spellStart"/>
      <w:r w:rsidRPr="001C3C1A">
        <w:rPr>
          <w:rFonts w:ascii="Arial" w:eastAsia="Times New Roman" w:hAnsi="Arial" w:cs="Arial"/>
          <w:lang w:val="en-US"/>
        </w:rPr>
        <w:t>jula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tekuće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prethodnu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F1E1017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84" w:name="str_25"/>
      <w:bookmarkEnd w:id="84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10.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Postupak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izdavanja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ugljovodonika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tečnom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gasovitom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stanju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2F5C14B4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85" w:name="clan_54"/>
      <w:bookmarkEnd w:id="85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54 </w:t>
      </w:r>
    </w:p>
    <w:p w14:paraId="7A9308C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ugljovodonika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tečnom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gasovitom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nafta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gas) i </w:t>
      </w:r>
      <w:proofErr w:type="spellStart"/>
      <w:r w:rsidRPr="001C3C1A">
        <w:rPr>
          <w:rFonts w:ascii="Arial" w:eastAsia="Times New Roman" w:hAnsi="Arial" w:cs="Arial"/>
          <w:lang w:val="en-US"/>
        </w:rPr>
        <w:t>ostalih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gasova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privrednom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preduzetniku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izabrano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sprovedenog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postupka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tendera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5C43D1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> </w:t>
      </w:r>
    </w:p>
    <w:p w14:paraId="04678461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86" w:name="clan_55"/>
      <w:bookmarkEnd w:id="86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55 </w:t>
      </w:r>
    </w:p>
    <w:p w14:paraId="124E309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Odluku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sprovođenju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tendera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ugljovodonika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tečnom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gasovitom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nafta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gas) i </w:t>
      </w:r>
      <w:proofErr w:type="spellStart"/>
      <w:r w:rsidRPr="001C3C1A">
        <w:rPr>
          <w:rFonts w:ascii="Arial" w:eastAsia="Times New Roman" w:hAnsi="Arial" w:cs="Arial"/>
          <w:lang w:val="en-US"/>
        </w:rPr>
        <w:t>ostalih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gasova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nalazi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oceni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postoji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potreba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utvrđivanjem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povodom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predloga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preduzetnika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registrovanog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CA9EE69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87" w:name="clan_56"/>
      <w:bookmarkEnd w:id="87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56 </w:t>
      </w:r>
    </w:p>
    <w:p w14:paraId="7E2C13C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Oglas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javnom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tenderu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izdavanje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objavljuje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u "</w:t>
      </w:r>
      <w:proofErr w:type="spellStart"/>
      <w:r w:rsidRPr="001C3C1A">
        <w:rPr>
          <w:rFonts w:ascii="Arial" w:eastAsia="Times New Roman" w:hAnsi="Arial" w:cs="Arial"/>
          <w:lang w:val="en-US"/>
        </w:rPr>
        <w:t>Službenom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glasniku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Srbije" i </w:t>
      </w:r>
      <w:proofErr w:type="spellStart"/>
      <w:r w:rsidRPr="001C3C1A">
        <w:rPr>
          <w:rFonts w:ascii="Arial" w:eastAsia="Times New Roman" w:hAnsi="Arial" w:cs="Arial"/>
          <w:lang w:val="en-US"/>
        </w:rPr>
        <w:t>službenom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glasilu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Evropske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BFF86C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Oglas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14E2068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mineralnu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namerava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E20AC6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veličinu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naziv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683AD7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program </w:t>
      </w:r>
      <w:proofErr w:type="spellStart"/>
      <w:r w:rsidRPr="001C3C1A">
        <w:rPr>
          <w:rFonts w:ascii="Arial" w:eastAsia="Times New Roman" w:hAnsi="Arial" w:cs="Arial"/>
          <w:lang w:val="en-US"/>
        </w:rPr>
        <w:t>ukupnih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vrsti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obimu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4A255D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rok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namerava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izvršiti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2C502D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1C3C1A">
        <w:rPr>
          <w:rFonts w:ascii="Arial" w:eastAsia="Times New Roman" w:hAnsi="Arial" w:cs="Arial"/>
          <w:lang w:val="en-US"/>
        </w:rPr>
        <w:t>iznos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planiranih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novčanih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njihovog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obezbeđenja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B0B8A4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6) plan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4C40C19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88" w:name="clan_57"/>
      <w:bookmarkEnd w:id="88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57 </w:t>
      </w:r>
    </w:p>
    <w:p w14:paraId="3010FA2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ponudu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izdavanje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potrebno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dostaviti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165A0A5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>1) (</w:t>
      </w:r>
      <w:proofErr w:type="spellStart"/>
      <w:r w:rsidRPr="001C3C1A">
        <w:rPr>
          <w:rFonts w:ascii="Arial" w:eastAsia="Times New Roman" w:hAnsi="Arial" w:cs="Arial"/>
          <w:i/>
          <w:iCs/>
          <w:lang w:val="en-US"/>
        </w:rPr>
        <w:t>brisana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 </w:t>
      </w:r>
    </w:p>
    <w:p w14:paraId="174C0A8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topografsku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razmeri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1:25.000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sitnijoj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razmeri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ucrtanom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granicom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određenog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koordinatama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prelomnih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tačaka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zatvorenog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poligona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B3C526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drugu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definisanu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tenderom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4321B3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Vlada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kriterijume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sprovođenje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postupka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tendera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54.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14A4EF2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89" w:name="str_26"/>
      <w:bookmarkEnd w:id="89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11.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utvrđivanje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količine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1AC33E1B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0" w:name="clan_58"/>
      <w:bookmarkEnd w:id="90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58 </w:t>
      </w:r>
    </w:p>
    <w:p w14:paraId="4F32616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Utvrđivanje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količine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odobrenju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količini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petrogeotermalnim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52.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po </w:t>
      </w:r>
      <w:proofErr w:type="spellStart"/>
      <w:r w:rsidRPr="001C3C1A">
        <w:rPr>
          <w:rFonts w:ascii="Arial" w:eastAsia="Times New Roman" w:hAnsi="Arial" w:cs="Arial"/>
          <w:lang w:val="en-US"/>
        </w:rPr>
        <w:t>zahtevu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preduzetnika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ACECE3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Utvrđivanje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količine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elaborata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hidrogeotermalnih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petrogeotermalnih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AC9316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Ministar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bliže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elaborata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hidrogeotermalnih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petrogeotermalnih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elaborata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378083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količinu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konačno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protiv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pokrenuti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odobrenju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izjaviti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žalba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EE005B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primerak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izdatog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količini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svim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izdatim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prethodnu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kalendarsku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najkasnije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31. </w:t>
      </w:r>
      <w:proofErr w:type="spellStart"/>
      <w:r w:rsidRPr="001C3C1A">
        <w:rPr>
          <w:rFonts w:ascii="Arial" w:eastAsia="Times New Roman" w:hAnsi="Arial" w:cs="Arial"/>
          <w:lang w:val="en-US"/>
        </w:rPr>
        <w:t>januara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naredne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34902C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Poslovi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teritoriju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vrše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povereni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2FB201F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1" w:name="clan_59"/>
      <w:bookmarkEnd w:id="91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59 </w:t>
      </w:r>
    </w:p>
    <w:p w14:paraId="170C0AB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količinu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58.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o: </w:t>
      </w:r>
      <w:proofErr w:type="spellStart"/>
      <w:r w:rsidRPr="001C3C1A">
        <w:rPr>
          <w:rFonts w:ascii="Arial" w:eastAsia="Times New Roman" w:hAnsi="Arial" w:cs="Arial"/>
          <w:lang w:val="en-US"/>
        </w:rPr>
        <w:t>privrednom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preduzetniku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podnosilac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i </w:t>
      </w:r>
      <w:proofErr w:type="spellStart"/>
      <w:r w:rsidRPr="001C3C1A">
        <w:rPr>
          <w:rFonts w:ascii="Arial" w:eastAsia="Times New Roman" w:hAnsi="Arial" w:cs="Arial"/>
          <w:lang w:val="en-US"/>
        </w:rPr>
        <w:t>veličini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4404344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izdavanje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se: </w:t>
      </w:r>
    </w:p>
    <w:p w14:paraId="7057205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geodetski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plan u </w:t>
      </w:r>
      <w:proofErr w:type="spellStart"/>
      <w:r w:rsidRPr="001C3C1A">
        <w:rPr>
          <w:rFonts w:ascii="Arial" w:eastAsia="Times New Roman" w:hAnsi="Arial" w:cs="Arial"/>
          <w:lang w:val="en-US"/>
        </w:rPr>
        <w:t>razmeri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1:1.000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pregledna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topografska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razmeri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ucrtanom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granicom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koordinatama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prelomnih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tačaka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ucrtanim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upisanim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brojevima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katastarskih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parcela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postoji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službenosti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97FEC6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>2) (</w:t>
      </w:r>
      <w:proofErr w:type="spellStart"/>
      <w:r w:rsidRPr="001C3C1A">
        <w:rPr>
          <w:rFonts w:ascii="Arial" w:eastAsia="Times New Roman" w:hAnsi="Arial" w:cs="Arial"/>
          <w:i/>
          <w:iCs/>
          <w:lang w:val="en-US"/>
        </w:rPr>
        <w:t>brisana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 </w:t>
      </w:r>
    </w:p>
    <w:p w14:paraId="1B9C82E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elaborat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hidrogeotermalnih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petrogeotermalnih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potvrda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izvršenoj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elaborata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E55E7A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akt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ustanove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merama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pod </w:t>
      </w:r>
      <w:proofErr w:type="spellStart"/>
      <w:r w:rsidRPr="001C3C1A">
        <w:rPr>
          <w:rFonts w:ascii="Arial" w:eastAsia="Times New Roman" w:hAnsi="Arial" w:cs="Arial"/>
          <w:lang w:val="en-US"/>
        </w:rPr>
        <w:t>kojima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petrogeotermalnih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0A5ADF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1C3C1A">
        <w:rPr>
          <w:rFonts w:ascii="Arial" w:eastAsia="Times New Roman" w:hAnsi="Arial" w:cs="Arial"/>
          <w:lang w:val="en-US"/>
        </w:rPr>
        <w:t>akt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sanitarne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izvorišta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vodosnabdevanja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potvrđuje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je </w:t>
      </w:r>
      <w:proofErr w:type="spellStart"/>
      <w:r w:rsidRPr="001C3C1A">
        <w:rPr>
          <w:rFonts w:ascii="Arial" w:eastAsia="Times New Roman" w:hAnsi="Arial" w:cs="Arial"/>
          <w:lang w:val="en-US"/>
        </w:rPr>
        <w:t>podnosilac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uradio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elaborat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zonama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sanitarne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ležišta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F0EC51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službenosti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nalaze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funkciji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4AB518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7)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plaćenoj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republičkoj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pokrajinskoj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administrativnoj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taksi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nalazi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B6389E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odbiće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58.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34AE1EF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dostavljena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kompletna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6E5A3B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podnosilac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neizmirenih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obaveza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pitanju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naknade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zadržavanja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2C5BA9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za </w:t>
      </w:r>
      <w:proofErr w:type="spellStart"/>
      <w:r w:rsidRPr="001C3C1A">
        <w:rPr>
          <w:rFonts w:ascii="Arial" w:eastAsia="Times New Roman" w:hAnsi="Arial" w:cs="Arial"/>
          <w:lang w:val="en-US"/>
        </w:rPr>
        <w:t>podnosioca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pokrenut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likvidacioni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stečajni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postupak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693B49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konačno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protiv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pokrenuti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izjaviti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žalba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B83726E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2" w:name="clan_60"/>
      <w:bookmarkEnd w:id="92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60 </w:t>
      </w:r>
    </w:p>
    <w:p w14:paraId="1CC9964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58.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o: </w:t>
      </w:r>
    </w:p>
    <w:p w14:paraId="7C9774C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nazivu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adresom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njegovog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sedišta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968566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nazivu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elaborata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nazivu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izradilo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elaborat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pravnog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izvršilo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elaborata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2C7925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koordinatama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površini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koji ne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veći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prethodno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D462D8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katastarskom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broju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parcela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obuhvaćenih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84CB18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1C3C1A">
        <w:rPr>
          <w:rFonts w:ascii="Arial" w:eastAsia="Times New Roman" w:hAnsi="Arial" w:cs="Arial"/>
          <w:lang w:val="en-US"/>
        </w:rPr>
        <w:t>dozvoljenoj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količini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koristiti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elaboratom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kategoriju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koju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142CDE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važenja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trajanju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pet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koji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produžavati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AE1CC31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3" w:name="clan_61"/>
      <w:bookmarkEnd w:id="93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61 </w:t>
      </w:r>
    </w:p>
    <w:p w14:paraId="5363534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produženje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važenja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pre </w:t>
      </w:r>
      <w:proofErr w:type="spellStart"/>
      <w:r w:rsidRPr="001C3C1A">
        <w:rPr>
          <w:rFonts w:ascii="Arial" w:eastAsia="Times New Roman" w:hAnsi="Arial" w:cs="Arial"/>
          <w:lang w:val="en-US"/>
        </w:rPr>
        <w:t>isteka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odobrenju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60.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tačka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6)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47DF48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produženje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važenja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se: </w:t>
      </w:r>
    </w:p>
    <w:p w14:paraId="0F1B9C7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potvrda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utvrđenim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overenim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elaborata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narednom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petogodišnjem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periodu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14D5F0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elaborat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samo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inoviranim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elaboratom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promenjeni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hidrodinamičkog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režima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promenjen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kvalitet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količina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042C64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plaćenoj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republičkoj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pokrajinskoj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administrativnoj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taksi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nalazi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CBCDFD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Produženje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utvrđuje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količine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produženju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važenja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period do pet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4E328D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konačno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protiv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pokrenuti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izjaviti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žalba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9A2DF7A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4" w:name="clan_62"/>
      <w:bookmarkEnd w:id="94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62 </w:t>
      </w:r>
    </w:p>
    <w:p w14:paraId="2864329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ukinuće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utvrđuje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količina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se: </w:t>
      </w:r>
    </w:p>
    <w:p w14:paraId="26F4F06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ne </w:t>
      </w:r>
      <w:proofErr w:type="spellStart"/>
      <w:r w:rsidRPr="001C3C1A">
        <w:rPr>
          <w:rFonts w:ascii="Arial" w:eastAsia="Times New Roman" w:hAnsi="Arial" w:cs="Arial"/>
          <w:lang w:val="en-US"/>
        </w:rPr>
        <w:t>otpočne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DB8097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utvrdi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1C3C1A">
        <w:rPr>
          <w:rFonts w:ascii="Arial" w:eastAsia="Times New Roman" w:hAnsi="Arial" w:cs="Arial"/>
          <w:lang w:val="en-US"/>
        </w:rPr>
        <w:t>ugrožava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održivo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hidrogeotermalnih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postojeća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85111B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utvrdi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većim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kapacitetom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odobrenog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920BB3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4) ne </w:t>
      </w:r>
      <w:proofErr w:type="spellStart"/>
      <w:r w:rsidRPr="001C3C1A">
        <w:rPr>
          <w:rFonts w:ascii="Arial" w:eastAsia="Times New Roman" w:hAnsi="Arial" w:cs="Arial"/>
          <w:lang w:val="en-US"/>
        </w:rPr>
        <w:t>dostavlja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godišnji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stanju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hidrogeotermalnih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petrogeotermalnih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7BB403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obavlja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sprovode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potrebne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</w:t>
      </w:r>
      <w:proofErr w:type="spellStart"/>
      <w:r w:rsidRPr="001C3C1A">
        <w:rPr>
          <w:rFonts w:ascii="Arial" w:eastAsia="Times New Roman" w:hAnsi="Arial" w:cs="Arial"/>
          <w:lang w:val="en-US"/>
        </w:rPr>
        <w:t>obezbeđenja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ljudi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59B54E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količinu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prestaje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važi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3314CA0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istekom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važenja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F96690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847CAC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st.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i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konačno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protiv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pokrenuti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izjaviti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žalba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53BAFC1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5" w:name="clan_63"/>
      <w:bookmarkEnd w:id="95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63 </w:t>
      </w:r>
    </w:p>
    <w:p w14:paraId="1DD2491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okviru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58.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dozvoliti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preklapanje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po </w:t>
      </w:r>
      <w:proofErr w:type="spellStart"/>
      <w:r w:rsidRPr="001C3C1A">
        <w:rPr>
          <w:rFonts w:ascii="Arial" w:eastAsia="Times New Roman" w:hAnsi="Arial" w:cs="Arial"/>
          <w:lang w:val="en-US"/>
        </w:rPr>
        <w:t>prethodno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sprovedenom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postupku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izdavanje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utvrđivanje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samo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ukoliko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međusobnog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štetnog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uticaja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ukoliko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nesmetano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pod </w:t>
      </w:r>
      <w:proofErr w:type="spellStart"/>
      <w:r w:rsidRPr="001C3C1A">
        <w:rPr>
          <w:rFonts w:ascii="Arial" w:eastAsia="Times New Roman" w:hAnsi="Arial" w:cs="Arial"/>
          <w:lang w:val="en-US"/>
        </w:rPr>
        <w:t>uslovom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ne </w:t>
      </w:r>
      <w:proofErr w:type="spellStart"/>
      <w:r w:rsidRPr="001C3C1A">
        <w:rPr>
          <w:rFonts w:ascii="Arial" w:eastAsia="Times New Roman" w:hAnsi="Arial" w:cs="Arial"/>
          <w:lang w:val="en-US"/>
        </w:rPr>
        <w:t>ugrožava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postojeće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što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potvrđuje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elaboratom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61.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tačka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uzima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obzir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aktuelno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postojećeg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749F5BB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6" w:name="clan_64"/>
      <w:bookmarkEnd w:id="96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64 </w:t>
      </w:r>
    </w:p>
    <w:p w14:paraId="5B64D7A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Praćenje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kontrolu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petrogeotermalnih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vodosnabdevanja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snabdevanja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toplotnom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energijom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porodičnog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domaćinstva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fizičkog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jedinica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samouprave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6B12D6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Prijava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o: </w:t>
      </w:r>
      <w:proofErr w:type="spellStart"/>
      <w:r w:rsidRPr="001C3C1A">
        <w:rPr>
          <w:rFonts w:ascii="Arial" w:eastAsia="Times New Roman" w:hAnsi="Arial" w:cs="Arial"/>
          <w:lang w:val="en-US"/>
        </w:rPr>
        <w:t>fizičkom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1C3C1A">
        <w:rPr>
          <w:rFonts w:ascii="Arial" w:eastAsia="Times New Roman" w:hAnsi="Arial" w:cs="Arial"/>
          <w:lang w:val="en-US"/>
        </w:rPr>
        <w:t>podnosiocu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vrsti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nameni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lokalitetu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katastarskom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broju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parcele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planira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626BFA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prijavu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se: </w:t>
      </w:r>
    </w:p>
    <w:p w14:paraId="679416B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overena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fotokopija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lične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fizičkog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738D75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geodetski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plan u </w:t>
      </w:r>
      <w:proofErr w:type="spellStart"/>
      <w:r w:rsidRPr="001C3C1A">
        <w:rPr>
          <w:rFonts w:ascii="Arial" w:eastAsia="Times New Roman" w:hAnsi="Arial" w:cs="Arial"/>
          <w:lang w:val="en-US"/>
        </w:rPr>
        <w:t>razmeri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1:1.000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pregledna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topografska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razmeri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ucrtanom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granicom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koordinatama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parcele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planira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AA991B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službenosti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planira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64848B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za </w:t>
      </w:r>
      <w:proofErr w:type="spellStart"/>
      <w:r w:rsidRPr="001C3C1A">
        <w:rPr>
          <w:rFonts w:ascii="Arial" w:eastAsia="Times New Roman" w:hAnsi="Arial" w:cs="Arial"/>
          <w:lang w:val="en-US"/>
        </w:rPr>
        <w:t>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snabdevanja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toplotnom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energijom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procenjenim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petrogeotermalnim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E1B4F0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5) za </w:t>
      </w:r>
      <w:proofErr w:type="spellStart"/>
      <w:r w:rsidRPr="001C3C1A">
        <w:rPr>
          <w:rFonts w:ascii="Arial" w:eastAsia="Times New Roman" w:hAnsi="Arial" w:cs="Arial"/>
          <w:lang w:val="en-US"/>
        </w:rPr>
        <w:t>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vodosnabdevanja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analiza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podacima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biološkim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fizičko-hemijskim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svojstvima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podacima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dubini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kolektora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količini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8B3ADC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plaćenoj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administrativnoj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taksi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01DF31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procenjenim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petrogeotermalnim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1C3C1A">
        <w:rPr>
          <w:rFonts w:ascii="Arial" w:eastAsia="Times New Roman" w:hAnsi="Arial" w:cs="Arial"/>
          <w:lang w:val="en-US"/>
        </w:rPr>
        <w:t>tačka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ispunjava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803D71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Nadležna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jedinica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samouprave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katastar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evidenciju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prijava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svojoj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trajno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čuva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da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podnetim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prijavama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izvršenoj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prethodnu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kalendarsku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najkasnije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31. </w:t>
      </w:r>
      <w:proofErr w:type="spellStart"/>
      <w:r w:rsidRPr="001C3C1A">
        <w:rPr>
          <w:rFonts w:ascii="Arial" w:eastAsia="Times New Roman" w:hAnsi="Arial" w:cs="Arial"/>
          <w:lang w:val="en-US"/>
        </w:rPr>
        <w:t>januara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naredne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65F01B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ličnosti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izveštajima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5.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prezime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fizičkog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podnelo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prijavu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5D2A9F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jedinica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samouprave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povereni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pravilno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blagovremeno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preuzima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DCE6D2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Poslovi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povereni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33F1D09" w14:textId="77777777" w:rsidR="001C3C1A" w:rsidRPr="001C3C1A" w:rsidRDefault="001C3C1A" w:rsidP="001C3C1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97" w:name="str_27"/>
      <w:bookmarkEnd w:id="97"/>
      <w:r w:rsidRPr="001C3C1A">
        <w:rPr>
          <w:rFonts w:ascii="Arial" w:eastAsia="Times New Roman" w:hAnsi="Arial" w:cs="Arial"/>
          <w:sz w:val="31"/>
          <w:szCs w:val="31"/>
          <w:lang w:val="en-US"/>
        </w:rPr>
        <w:t xml:space="preserve">V EKSPLOATACIJA REZERVI MINERALNIH SIROVINA </w:t>
      </w:r>
    </w:p>
    <w:p w14:paraId="274992E6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8" w:name="str_28"/>
      <w:bookmarkEnd w:id="98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1.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Uslovi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4C9556FA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9" w:name="clan_65"/>
      <w:bookmarkEnd w:id="99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65 </w:t>
      </w:r>
    </w:p>
    <w:p w14:paraId="1836820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dobije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odobrenju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7E25F0E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strana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pod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utvrđuju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pogledu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dobara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javnog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interesa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0986D0C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00" w:name="clan_66"/>
      <w:bookmarkEnd w:id="100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66 </w:t>
      </w:r>
    </w:p>
    <w:p w14:paraId="429C1AA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Izgradnja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zgrada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energetskih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javnih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puteva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železničkih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pruga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kanala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saobraćajnica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ostalih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infrastrukturnih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odobriti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prethodno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pribavljenoj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sopstvenom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traži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Ministarstva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79B6984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Pre </w:t>
      </w:r>
      <w:proofErr w:type="spellStart"/>
      <w:r w:rsidRPr="001C3C1A">
        <w:rPr>
          <w:rFonts w:ascii="Arial" w:eastAsia="Times New Roman" w:hAnsi="Arial" w:cs="Arial"/>
          <w:lang w:val="en-US"/>
        </w:rPr>
        <w:t>izdavanja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lokacijskih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izdaju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posebnim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izgradnju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pribavlja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mišljenje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predloženom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položaju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CFDF84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naknadu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stvarne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štete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prouzrokovane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62A6CB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Saglasnost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pribavlja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plana </w:t>
      </w:r>
      <w:proofErr w:type="spellStart"/>
      <w:r w:rsidRPr="001C3C1A">
        <w:rPr>
          <w:rFonts w:ascii="Arial" w:eastAsia="Times New Roman" w:hAnsi="Arial" w:cs="Arial"/>
          <w:lang w:val="en-US"/>
        </w:rPr>
        <w:t>posebne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namene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499C03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Nadležnom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prostorno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planiranje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 i </w:t>
      </w:r>
      <w:proofErr w:type="spellStart"/>
      <w:r w:rsidRPr="001C3C1A">
        <w:rPr>
          <w:rFonts w:ascii="Arial" w:eastAsia="Times New Roman" w:hAnsi="Arial" w:cs="Arial"/>
          <w:lang w:val="en-US"/>
        </w:rPr>
        <w:t>jedinici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samouprave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čijoj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nalazi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polje,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primerak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utvrđuje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izgradnju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cilju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obezbeđivanja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jedinice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samouprave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96FAAA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Inženjerskogeološka-geotehnička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vršiti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okviru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slučajevima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neophodna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sanacija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terena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6BF212F1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01" w:name="clan_67"/>
      <w:bookmarkEnd w:id="101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67 </w:t>
      </w:r>
    </w:p>
    <w:p w14:paraId="40CD9EB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investiciono-tehničke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tehničku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i </w:t>
      </w:r>
      <w:proofErr w:type="spellStart"/>
      <w:r w:rsidRPr="001C3C1A">
        <w:rPr>
          <w:rFonts w:ascii="Arial" w:eastAsia="Times New Roman" w:hAnsi="Arial" w:cs="Arial"/>
          <w:lang w:val="en-US"/>
        </w:rPr>
        <w:t>preduzetnik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1C3C1A">
        <w:rPr>
          <w:rFonts w:ascii="Arial" w:eastAsia="Times New Roman" w:hAnsi="Arial" w:cs="Arial"/>
          <w:lang w:val="en-US"/>
        </w:rPr>
        <w:t>daljem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tekstu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privredni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 koji je </w:t>
      </w:r>
      <w:proofErr w:type="spellStart"/>
      <w:r w:rsidRPr="001C3C1A">
        <w:rPr>
          <w:rFonts w:ascii="Arial" w:eastAsia="Times New Roman" w:hAnsi="Arial" w:cs="Arial"/>
          <w:lang w:val="en-US"/>
        </w:rPr>
        <w:t>upisan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registar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registar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obavljanje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delatnosti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B4D989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obezbedi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nadzor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AE3736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Stručni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obuhvata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kontrolu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pogledu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praćenja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projektovane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dinamike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provere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kvaliteta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primene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tehničkih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kontrolu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požara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kulturnih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dobara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vodnih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2CE359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pojedinim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celinama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procesu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poveriti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preduzeću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licencu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BEBBF06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02" w:name="clan_67a"/>
      <w:bookmarkEnd w:id="102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67a </w:t>
      </w:r>
    </w:p>
    <w:p w14:paraId="3E0C0DB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realizacije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rekonstrukcije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linijskih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infrastrukturnih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posebnog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značaja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Republiku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Srbiju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za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utvrđen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interes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eksproprijaciju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administrativni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prenos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nepotpunu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eksproprijaciju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nepokretnosti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predviđena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takvih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za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utvrđena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ugovorna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obaveza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Srbije, </w:t>
      </w:r>
      <w:proofErr w:type="spellStart"/>
      <w:r w:rsidRPr="001C3C1A">
        <w:rPr>
          <w:rFonts w:ascii="Arial" w:eastAsia="Times New Roman" w:hAnsi="Arial" w:cs="Arial"/>
          <w:lang w:val="en-US"/>
        </w:rPr>
        <w:t>investitor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obaveštava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uzimanju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izgradnju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obaveštenje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6F77ED3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koordinate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uzeti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definisanog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okviru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predmetni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linijski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infrastrukturni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6D443D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količine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uzeti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83BD92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vreme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B07DBD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degradiranog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78A3D1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Korisnik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obezbeđuje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izgradnju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linijskih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infrastrukturnih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prepoznati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posebnog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značaja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Republiku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Srbiju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izvrši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degradiranog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navedenim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D56A81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vezi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obaveštenjem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okvira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407A9906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03" w:name="str_29"/>
      <w:bookmarkEnd w:id="103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2.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vršenje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3A4D56E5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04" w:name="clan_68"/>
      <w:bookmarkEnd w:id="104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68 </w:t>
      </w:r>
    </w:p>
    <w:p w14:paraId="440B4F4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Eksploatacija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nemetaličnih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1C3C1A">
        <w:rPr>
          <w:rFonts w:ascii="Arial" w:eastAsia="Times New Roman" w:hAnsi="Arial" w:cs="Arial"/>
          <w:lang w:val="en-US"/>
        </w:rPr>
        <w:t>daljem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tekstu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00EC561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5AEA1C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izgradnju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780C30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upotrebu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1C5EAC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dobije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izgradnju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s time da se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izdavanje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podneti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istovremeno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izdavanje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izgradnju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0CD37C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tač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1)-3)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BE0DA8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kod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primerak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izdatog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C2B563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poverene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5973D2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konačno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protiv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pokrenuti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612758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Na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doneo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žalba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D32E2BB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05" w:name="clan_69"/>
      <w:bookmarkEnd w:id="105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69 </w:t>
      </w:r>
    </w:p>
    <w:p w14:paraId="6430E5F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izdavanje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odredbama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68.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podnela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više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preduzetnika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prioritet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dobijanju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preduzetnik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koji je </w:t>
      </w:r>
      <w:proofErr w:type="spellStart"/>
      <w:r w:rsidRPr="001C3C1A">
        <w:rPr>
          <w:rFonts w:ascii="Arial" w:eastAsia="Times New Roman" w:hAnsi="Arial" w:cs="Arial"/>
          <w:lang w:val="en-US"/>
        </w:rPr>
        <w:t>prvi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podneo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potpun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datumu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prijema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organa. </w:t>
      </w:r>
    </w:p>
    <w:p w14:paraId="42F414BE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06" w:name="str_30"/>
      <w:bookmarkEnd w:id="106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3.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polje </w:t>
      </w:r>
    </w:p>
    <w:p w14:paraId="28CCA434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07" w:name="clan_70"/>
      <w:bookmarkEnd w:id="107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70 </w:t>
      </w:r>
    </w:p>
    <w:p w14:paraId="4DC416F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izdavanje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se: </w:t>
      </w:r>
    </w:p>
    <w:p w14:paraId="76B0C9E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plaćenoj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republičkoj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administrativnoj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taksi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pokrajinskoj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administrativnoj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taksi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73F9A0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situaciona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razmeri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1:2.500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razmeri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ucrtanim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granicama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konturama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javnim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saobraćajnicama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nalaze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tom </w:t>
      </w:r>
      <w:proofErr w:type="spellStart"/>
      <w:r w:rsidRPr="001C3C1A">
        <w:rPr>
          <w:rFonts w:ascii="Arial" w:eastAsia="Times New Roman" w:hAnsi="Arial" w:cs="Arial"/>
          <w:lang w:val="en-US"/>
        </w:rPr>
        <w:t>polju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jasno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vidljivim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granicama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oznakama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katastarskih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parcela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pisanoj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digitalnoj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formi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E0423F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fotokopija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izvršenih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važećim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klasifikaciji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izdatoj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FE430C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potvrda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registraciji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kopija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kojem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navode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šifre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delatnosti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podnosilac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registrovan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matični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broj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preduzeća; </w:t>
      </w:r>
    </w:p>
    <w:p w14:paraId="502FA2F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izvodljivosti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ležišta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navedenom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izrađuje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E8C072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1C3C1A">
        <w:rPr>
          <w:rFonts w:ascii="Arial" w:eastAsia="Times New Roman" w:hAnsi="Arial" w:cs="Arial"/>
          <w:lang w:val="en-US"/>
        </w:rPr>
        <w:t>akt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jedinice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samouprave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urbanizma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pogledu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usaglašenosti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urbanističkim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eventualna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potreba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nižeg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ranga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CFAE45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7) </w:t>
      </w:r>
      <w:proofErr w:type="spellStart"/>
      <w:r w:rsidRPr="001C3C1A">
        <w:rPr>
          <w:rFonts w:ascii="Arial" w:eastAsia="Times New Roman" w:hAnsi="Arial" w:cs="Arial"/>
          <w:lang w:val="en-US"/>
        </w:rPr>
        <w:t>geodetski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plan u </w:t>
      </w:r>
      <w:proofErr w:type="spellStart"/>
      <w:r w:rsidRPr="001C3C1A">
        <w:rPr>
          <w:rFonts w:ascii="Arial" w:eastAsia="Times New Roman" w:hAnsi="Arial" w:cs="Arial"/>
          <w:lang w:val="en-US"/>
        </w:rPr>
        <w:t>razmeri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1:1.000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pregledna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topografska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razmeri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ucrtanom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granicom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koordinatama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smanjenog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namerava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zadrži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umanjen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izuzima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polje. </w:t>
      </w:r>
    </w:p>
    <w:p w14:paraId="7017C06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Podnosilac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pre </w:t>
      </w:r>
      <w:proofErr w:type="spellStart"/>
      <w:r w:rsidRPr="001C3C1A">
        <w:rPr>
          <w:rFonts w:ascii="Arial" w:eastAsia="Times New Roman" w:hAnsi="Arial" w:cs="Arial"/>
          <w:lang w:val="en-US"/>
        </w:rPr>
        <w:t>izrade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izvodljivosti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pribavi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5A3C98D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akt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propisuje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sadržaj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proceni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uticaja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 da </w:t>
      </w:r>
      <w:proofErr w:type="spellStart"/>
      <w:r w:rsidRPr="001C3C1A">
        <w:rPr>
          <w:rFonts w:ascii="Arial" w:eastAsia="Times New Roman" w:hAnsi="Arial" w:cs="Arial"/>
          <w:lang w:val="en-US"/>
        </w:rPr>
        <w:t>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potrebna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proceni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uticaja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1C13CB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akt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kulturnog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nasleđa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D42F79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akt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vodoprivrede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D2073A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Uslovi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tač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1)-3)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sastavni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deo </w:t>
      </w:r>
      <w:proofErr w:type="spellStart"/>
      <w:r w:rsidRPr="001C3C1A">
        <w:rPr>
          <w:rFonts w:ascii="Arial" w:eastAsia="Times New Roman" w:hAnsi="Arial" w:cs="Arial"/>
          <w:lang w:val="en-US"/>
        </w:rPr>
        <w:t>studije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izvodljivosti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100CE4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odbiće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16F6CED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dostavljena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kompletna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568EAE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izvodljivosti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usklađena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podzakonskim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sadržaju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izvodljivosti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drugim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netačne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508E0D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koji se </w:t>
      </w:r>
      <w:proofErr w:type="spellStart"/>
      <w:r w:rsidRPr="001C3C1A">
        <w:rPr>
          <w:rFonts w:ascii="Arial" w:eastAsia="Times New Roman" w:hAnsi="Arial" w:cs="Arial"/>
          <w:lang w:val="en-US"/>
        </w:rPr>
        <w:t>traži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 </w:t>
      </w:r>
      <w:proofErr w:type="spellStart"/>
      <w:r w:rsidRPr="001C3C1A">
        <w:rPr>
          <w:rFonts w:ascii="Arial" w:eastAsia="Times New Roman" w:hAnsi="Arial" w:cs="Arial"/>
          <w:lang w:val="en-US"/>
        </w:rPr>
        <w:t>nalazi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odobrenog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zadržavanja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0A5B74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neizmirena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dugovanja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plaćanja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naknada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primenjena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za </w:t>
      </w:r>
      <w:proofErr w:type="spellStart"/>
      <w:r w:rsidRPr="001C3C1A">
        <w:rPr>
          <w:rFonts w:ascii="Arial" w:eastAsia="Times New Roman" w:hAnsi="Arial" w:cs="Arial"/>
          <w:lang w:val="en-US"/>
        </w:rPr>
        <w:t>zadržavanje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za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07454D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za </w:t>
      </w:r>
      <w:proofErr w:type="spellStart"/>
      <w:r w:rsidRPr="001C3C1A">
        <w:rPr>
          <w:rFonts w:ascii="Arial" w:eastAsia="Times New Roman" w:hAnsi="Arial" w:cs="Arial"/>
          <w:lang w:val="en-US"/>
        </w:rPr>
        <w:t>podnosioca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pokrenut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likvidacioni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stečajni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postupak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9E78B4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4. </w:t>
      </w:r>
      <w:proofErr w:type="spellStart"/>
      <w:r w:rsidRPr="001C3C1A">
        <w:rPr>
          <w:rFonts w:ascii="Arial" w:eastAsia="Times New Roman" w:hAnsi="Arial" w:cs="Arial"/>
          <w:lang w:val="en-US"/>
        </w:rPr>
        <w:t>tač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2)-4)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prethodno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zatražiti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podnosilac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ispravku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dopunu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30 dana od dana </w:t>
      </w:r>
      <w:proofErr w:type="spellStart"/>
      <w:r w:rsidRPr="001C3C1A">
        <w:rPr>
          <w:rFonts w:ascii="Arial" w:eastAsia="Times New Roman" w:hAnsi="Arial" w:cs="Arial"/>
          <w:lang w:val="en-US"/>
        </w:rPr>
        <w:t>prijema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obaveštenja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2D808F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konačno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protiv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pokrenuti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4DC356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Na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doneo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žalba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EF9BC8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podneti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izdavanje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izmenu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granica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osim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smanjenja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dostavljaju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dokazi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tač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1), 2) i 4)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3DC2A0DF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08" w:name="clan_71"/>
      <w:bookmarkEnd w:id="108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71 </w:t>
      </w:r>
    </w:p>
    <w:p w14:paraId="6EA2615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 </w:t>
      </w:r>
      <w:proofErr w:type="spellStart"/>
      <w:r w:rsidRPr="001C3C1A">
        <w:rPr>
          <w:rFonts w:ascii="Arial" w:eastAsia="Times New Roman" w:hAnsi="Arial" w:cs="Arial"/>
          <w:lang w:val="en-US"/>
        </w:rPr>
        <w:t>sadrži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667CB6F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poslovno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matični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broj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sedište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9833D4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vrstu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definisana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AD1AA3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položaj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površinu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koordinate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prelomnih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tačaka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granice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broj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katastru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87B3A3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rok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kome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završiti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pripremni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pribaviti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izgradnju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koji ne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dve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A75726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obaveze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vezi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pogledu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maksimalnih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rastojanja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organa; </w:t>
      </w:r>
    </w:p>
    <w:p w14:paraId="76B391A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1C3C1A">
        <w:rPr>
          <w:rFonts w:ascii="Arial" w:eastAsia="Times New Roman" w:hAnsi="Arial" w:cs="Arial"/>
          <w:lang w:val="en-US"/>
        </w:rPr>
        <w:t>zaštitni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potreban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mogućeg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proširenja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po </w:t>
      </w:r>
      <w:proofErr w:type="spellStart"/>
      <w:r w:rsidRPr="001C3C1A">
        <w:rPr>
          <w:rFonts w:ascii="Arial" w:eastAsia="Times New Roman" w:hAnsi="Arial" w:cs="Arial"/>
          <w:lang w:val="en-US"/>
        </w:rPr>
        <w:t>koordinatama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i to: </w:t>
      </w:r>
    </w:p>
    <w:p w14:paraId="61E73CCF" w14:textId="77777777" w:rsidR="001C3C1A" w:rsidRPr="001C3C1A" w:rsidRDefault="001C3C1A" w:rsidP="001C3C1A">
      <w:pPr>
        <w:spacing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(1)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površine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25 ha </w:t>
      </w:r>
      <w:proofErr w:type="spellStart"/>
      <w:r w:rsidRPr="001C3C1A">
        <w:rPr>
          <w:rFonts w:ascii="Arial" w:eastAsia="Times New Roman" w:hAnsi="Arial" w:cs="Arial"/>
          <w:lang w:val="en-US"/>
        </w:rPr>
        <w:t>zaštitni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širini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100 </w:t>
      </w:r>
      <w:proofErr w:type="spellStart"/>
      <w:r w:rsidRPr="001C3C1A">
        <w:rPr>
          <w:rFonts w:ascii="Arial" w:eastAsia="Times New Roman" w:hAnsi="Arial" w:cs="Arial"/>
          <w:lang w:val="en-US"/>
        </w:rPr>
        <w:t>metara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granice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F14B15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(2)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površine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25 ha do 100 ha </w:t>
      </w:r>
      <w:proofErr w:type="spellStart"/>
      <w:r w:rsidRPr="001C3C1A">
        <w:rPr>
          <w:rFonts w:ascii="Arial" w:eastAsia="Times New Roman" w:hAnsi="Arial" w:cs="Arial"/>
          <w:lang w:val="en-US"/>
        </w:rPr>
        <w:t>zaštitni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širini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250 </w:t>
      </w:r>
      <w:proofErr w:type="spellStart"/>
      <w:r w:rsidRPr="001C3C1A">
        <w:rPr>
          <w:rFonts w:ascii="Arial" w:eastAsia="Times New Roman" w:hAnsi="Arial" w:cs="Arial"/>
          <w:lang w:val="en-US"/>
        </w:rPr>
        <w:t>metara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granice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7E3E57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(3)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površine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veće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100 ha </w:t>
      </w:r>
      <w:proofErr w:type="spellStart"/>
      <w:r w:rsidRPr="001C3C1A">
        <w:rPr>
          <w:rFonts w:ascii="Arial" w:eastAsia="Times New Roman" w:hAnsi="Arial" w:cs="Arial"/>
          <w:lang w:val="en-US"/>
        </w:rPr>
        <w:t>zaštitni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širini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500 </w:t>
      </w:r>
      <w:proofErr w:type="spellStart"/>
      <w:r w:rsidRPr="001C3C1A">
        <w:rPr>
          <w:rFonts w:ascii="Arial" w:eastAsia="Times New Roman" w:hAnsi="Arial" w:cs="Arial"/>
          <w:lang w:val="en-US"/>
        </w:rPr>
        <w:t>metara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granice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</w:p>
    <w:p w14:paraId="5CE5F8B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(4) za </w:t>
      </w:r>
      <w:proofErr w:type="spellStart"/>
      <w:r w:rsidRPr="001C3C1A">
        <w:rPr>
          <w:rFonts w:ascii="Arial" w:eastAsia="Times New Roman" w:hAnsi="Arial" w:cs="Arial"/>
          <w:lang w:val="en-US"/>
        </w:rPr>
        <w:t>strateške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definisane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deo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ne mora </w:t>
      </w:r>
      <w:proofErr w:type="spellStart"/>
      <w:r w:rsidRPr="001C3C1A">
        <w:rPr>
          <w:rFonts w:ascii="Arial" w:eastAsia="Times New Roman" w:hAnsi="Arial" w:cs="Arial"/>
          <w:lang w:val="en-US"/>
        </w:rPr>
        <w:t>biti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ali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u </w:t>
      </w:r>
      <w:proofErr w:type="spellStart"/>
      <w:r w:rsidRPr="001C3C1A">
        <w:rPr>
          <w:rFonts w:ascii="Arial" w:eastAsia="Times New Roman" w:hAnsi="Arial" w:cs="Arial"/>
          <w:lang w:val="en-US"/>
        </w:rPr>
        <w:t>fizičkom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kontaktu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površine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veće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površine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bi </w:t>
      </w:r>
      <w:proofErr w:type="spellStart"/>
      <w:r w:rsidRPr="001C3C1A">
        <w:rPr>
          <w:rFonts w:ascii="Arial" w:eastAsia="Times New Roman" w:hAnsi="Arial" w:cs="Arial"/>
          <w:lang w:val="en-US"/>
        </w:rPr>
        <w:t>dobio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podtač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(1)-(3) </w:t>
      </w:r>
      <w:proofErr w:type="spellStart"/>
      <w:r w:rsidRPr="001C3C1A">
        <w:rPr>
          <w:rFonts w:ascii="Arial" w:eastAsia="Times New Roman" w:hAnsi="Arial" w:cs="Arial"/>
          <w:lang w:val="en-US"/>
        </w:rPr>
        <w:t>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trajanju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1C3C1A">
        <w:rPr>
          <w:rFonts w:ascii="Arial" w:eastAsia="Times New Roman" w:hAnsi="Arial" w:cs="Arial"/>
          <w:lang w:val="en-US"/>
        </w:rPr>
        <w:t>deset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7D827391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09" w:name="clan_72"/>
      <w:bookmarkEnd w:id="109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72 </w:t>
      </w:r>
    </w:p>
    <w:p w14:paraId="109876A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ukinuće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se: </w:t>
      </w:r>
    </w:p>
    <w:p w14:paraId="440C39E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ne </w:t>
      </w:r>
      <w:proofErr w:type="spellStart"/>
      <w:r w:rsidRPr="001C3C1A">
        <w:rPr>
          <w:rFonts w:ascii="Arial" w:eastAsia="Times New Roman" w:hAnsi="Arial" w:cs="Arial"/>
          <w:lang w:val="en-US"/>
        </w:rPr>
        <w:t>pribavi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određenom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71.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tačka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4);</w:t>
      </w:r>
    </w:p>
    <w:p w14:paraId="241577C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nisu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izgradnju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6A1F87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ugrožava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ljudi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životna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druge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</w:t>
      </w:r>
      <w:proofErr w:type="spellStart"/>
      <w:r w:rsidRPr="001C3C1A">
        <w:rPr>
          <w:rFonts w:ascii="Arial" w:eastAsia="Times New Roman" w:hAnsi="Arial" w:cs="Arial"/>
          <w:lang w:val="en-US"/>
        </w:rPr>
        <w:t>predviđene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dovoljne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se to </w:t>
      </w:r>
      <w:proofErr w:type="spellStart"/>
      <w:r w:rsidRPr="001C3C1A">
        <w:rPr>
          <w:rFonts w:ascii="Arial" w:eastAsia="Times New Roman" w:hAnsi="Arial" w:cs="Arial"/>
          <w:lang w:val="en-US"/>
        </w:rPr>
        <w:t>spreči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EC5FD3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ugrožava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kulturno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dobro, </w:t>
      </w:r>
      <w:proofErr w:type="spellStart"/>
      <w:r w:rsidRPr="001C3C1A">
        <w:rPr>
          <w:rFonts w:ascii="Arial" w:eastAsia="Times New Roman" w:hAnsi="Arial" w:cs="Arial"/>
          <w:lang w:val="en-US"/>
        </w:rPr>
        <w:t>njegova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zaštićena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okolina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kulturno-istorijskog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graditeljskog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arheološkog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značaja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C9111B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u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pisanom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opomenom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 ne </w:t>
      </w:r>
      <w:proofErr w:type="spellStart"/>
      <w:r w:rsidRPr="001C3C1A">
        <w:rPr>
          <w:rFonts w:ascii="Arial" w:eastAsia="Times New Roman" w:hAnsi="Arial" w:cs="Arial"/>
          <w:lang w:val="en-US"/>
        </w:rPr>
        <w:t>dostavi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godišnji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operativni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plan za </w:t>
      </w:r>
      <w:proofErr w:type="spellStart"/>
      <w:r w:rsidRPr="001C3C1A">
        <w:rPr>
          <w:rFonts w:ascii="Arial" w:eastAsia="Times New Roman" w:hAnsi="Arial" w:cs="Arial"/>
          <w:lang w:val="en-US"/>
        </w:rPr>
        <w:t>narednu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kalendarsku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godišnji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poslovanju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prethodnu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kalendarsku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461330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6) ne </w:t>
      </w:r>
      <w:proofErr w:type="spellStart"/>
      <w:r w:rsidRPr="001C3C1A">
        <w:rPr>
          <w:rFonts w:ascii="Arial" w:eastAsia="Times New Roman" w:hAnsi="Arial" w:cs="Arial"/>
          <w:lang w:val="en-US"/>
        </w:rPr>
        <w:t>plaća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naknada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FEF916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7) ne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postupak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godišnjim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operativnim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4AABC1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8) </w:t>
      </w:r>
      <w:proofErr w:type="spellStart"/>
      <w:r w:rsidRPr="001C3C1A">
        <w:rPr>
          <w:rFonts w:ascii="Arial" w:eastAsia="Times New Roman" w:hAnsi="Arial" w:cs="Arial"/>
          <w:lang w:val="en-US"/>
        </w:rPr>
        <w:t>preduzeće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pridržava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definisanih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 i </w:t>
      </w:r>
      <w:proofErr w:type="spellStart"/>
      <w:r w:rsidRPr="001C3C1A">
        <w:rPr>
          <w:rFonts w:ascii="Arial" w:eastAsia="Times New Roman" w:hAnsi="Arial" w:cs="Arial"/>
          <w:lang w:val="en-US"/>
        </w:rPr>
        <w:t>institucija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vodoprivrede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kulturnih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dobara</w:t>
      </w:r>
      <w:proofErr w:type="spellEnd"/>
      <w:r w:rsidRPr="001C3C1A">
        <w:rPr>
          <w:rFonts w:ascii="Arial" w:eastAsia="Times New Roman" w:hAnsi="Arial" w:cs="Arial"/>
          <w:lang w:val="en-US"/>
        </w:rPr>
        <w:t>;</w:t>
      </w:r>
    </w:p>
    <w:p w14:paraId="04FDBE3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9) </w:t>
      </w:r>
      <w:proofErr w:type="spellStart"/>
      <w:r w:rsidRPr="001C3C1A">
        <w:rPr>
          <w:rFonts w:ascii="Arial" w:eastAsia="Times New Roman" w:hAnsi="Arial" w:cs="Arial"/>
          <w:lang w:val="en-US"/>
        </w:rPr>
        <w:t>blagovremeno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ne </w:t>
      </w:r>
      <w:proofErr w:type="spellStart"/>
      <w:r w:rsidRPr="001C3C1A">
        <w:rPr>
          <w:rFonts w:ascii="Arial" w:eastAsia="Times New Roman" w:hAnsi="Arial" w:cs="Arial"/>
          <w:lang w:val="en-US"/>
        </w:rPr>
        <w:t>dostavi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garanciju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banke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menicu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korporativnu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garanciju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degradiranog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usled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1577A00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slučajevima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tač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2)-9)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izradi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trajne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obustave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sprovede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istom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deponuje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predviđena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trajne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obustave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943B23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konačno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protiv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pokrenuti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517E6B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Na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doneo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žalba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0FB611D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10" w:name="clan_73"/>
      <w:bookmarkEnd w:id="110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73 </w:t>
      </w:r>
    </w:p>
    <w:p w14:paraId="66C94C7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 </w:t>
      </w:r>
      <w:proofErr w:type="spellStart"/>
      <w:r w:rsidRPr="001C3C1A">
        <w:rPr>
          <w:rFonts w:ascii="Arial" w:eastAsia="Times New Roman" w:hAnsi="Arial" w:cs="Arial"/>
          <w:lang w:val="en-US"/>
        </w:rPr>
        <w:t>prestaje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važi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538703D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dostavljanja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prestanku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važenja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 </w:t>
      </w:r>
      <w:proofErr w:type="spellStart"/>
      <w:r w:rsidRPr="001C3C1A">
        <w:rPr>
          <w:rFonts w:ascii="Arial" w:eastAsia="Times New Roman" w:hAnsi="Arial" w:cs="Arial"/>
          <w:lang w:val="en-US"/>
        </w:rPr>
        <w:t>nosiocu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DAA1E3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trajnom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obustavom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dostavljanja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prestanku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važenja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 </w:t>
      </w:r>
      <w:proofErr w:type="spellStart"/>
      <w:r w:rsidRPr="001C3C1A">
        <w:rPr>
          <w:rFonts w:ascii="Arial" w:eastAsia="Times New Roman" w:hAnsi="Arial" w:cs="Arial"/>
          <w:lang w:val="en-US"/>
        </w:rPr>
        <w:t>nosiocu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25569F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prestanku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važenja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prethodno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preduzeća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vršilo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pitanju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naknade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izmirene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da je </w:t>
      </w:r>
      <w:proofErr w:type="spellStart"/>
      <w:r w:rsidRPr="001C3C1A">
        <w:rPr>
          <w:rFonts w:ascii="Arial" w:eastAsia="Times New Roman" w:hAnsi="Arial" w:cs="Arial"/>
          <w:lang w:val="en-US"/>
        </w:rPr>
        <w:t>inspekcijskim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potvrđeno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je </w:t>
      </w:r>
      <w:proofErr w:type="spellStart"/>
      <w:r w:rsidRPr="001C3C1A">
        <w:rPr>
          <w:rFonts w:ascii="Arial" w:eastAsia="Times New Roman" w:hAnsi="Arial" w:cs="Arial"/>
          <w:lang w:val="en-US"/>
        </w:rPr>
        <w:t>izvršena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1CFD24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konačno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protiv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pokrenuti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CC2863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Na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doneo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žalba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DA40B6E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11" w:name="clan_74"/>
      <w:bookmarkEnd w:id="111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74 </w:t>
      </w:r>
    </w:p>
    <w:p w14:paraId="695742D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nisu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obuhvaćeni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datim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pod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3AB2D2F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12" w:name="str_31"/>
      <w:bookmarkEnd w:id="112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4.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ručno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ispiranje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plemenitih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metala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minerala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68F13512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13" w:name="clan_75"/>
      <w:bookmarkEnd w:id="113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75 </w:t>
      </w:r>
    </w:p>
    <w:p w14:paraId="088DDAF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Ručno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ispiranje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plemenitih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metala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aluvijalnih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nanosa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sakupljanje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površine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odobriti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fizičkom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1C3C1A">
        <w:rPr>
          <w:rFonts w:ascii="Arial" w:eastAsia="Times New Roman" w:hAnsi="Arial" w:cs="Arial"/>
          <w:lang w:val="en-US"/>
        </w:rPr>
        <w:t>Isprane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količine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metala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ponudi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Narodnoj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banci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 po </w:t>
      </w:r>
      <w:proofErr w:type="spellStart"/>
      <w:r w:rsidRPr="001C3C1A">
        <w:rPr>
          <w:rFonts w:ascii="Arial" w:eastAsia="Times New Roman" w:hAnsi="Arial" w:cs="Arial"/>
          <w:lang w:val="en-US"/>
        </w:rPr>
        <w:t>tržišnim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cenama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za </w:t>
      </w:r>
      <w:proofErr w:type="spellStart"/>
      <w:r w:rsidRPr="001C3C1A">
        <w:rPr>
          <w:rFonts w:ascii="Arial" w:eastAsia="Times New Roman" w:hAnsi="Arial" w:cs="Arial"/>
          <w:lang w:val="en-US"/>
        </w:rPr>
        <w:t>isprane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plemenite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metale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za </w:t>
      </w:r>
      <w:proofErr w:type="spellStart"/>
      <w:r w:rsidRPr="001C3C1A">
        <w:rPr>
          <w:rFonts w:ascii="Arial" w:eastAsia="Times New Roman" w:hAnsi="Arial" w:cs="Arial"/>
          <w:lang w:val="en-US"/>
        </w:rPr>
        <w:t>sakupljene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podnese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količinama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mestu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isprani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sakupljani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5151C8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podneti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samo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vodotok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njegovim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pritokama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sakupljanje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s time da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ručno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ispiranje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plemenitih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metala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sakupljanje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fizičko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lice,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period od </w:t>
      </w:r>
      <w:proofErr w:type="spellStart"/>
      <w:r w:rsidRPr="001C3C1A">
        <w:rPr>
          <w:rFonts w:ascii="Arial" w:eastAsia="Times New Roman" w:hAnsi="Arial" w:cs="Arial"/>
          <w:lang w:val="en-US"/>
        </w:rPr>
        <w:t>godinu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dana. </w:t>
      </w:r>
    </w:p>
    <w:p w14:paraId="55F3493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izdavanje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ručno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ispiranje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plemenitih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metala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sakupljanje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površine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se: </w:t>
      </w:r>
    </w:p>
    <w:p w14:paraId="714DBB3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topografski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plan </w:t>
      </w:r>
      <w:proofErr w:type="spellStart"/>
      <w:r w:rsidRPr="001C3C1A">
        <w:rPr>
          <w:rFonts w:ascii="Arial" w:eastAsia="Times New Roman" w:hAnsi="Arial" w:cs="Arial"/>
          <w:lang w:val="en-US"/>
        </w:rPr>
        <w:t>područja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planira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ispiranje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plemenitih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metala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naznačenim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glavnog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vodotoka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pritoka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planira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ispiranje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plemenitih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metala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topografski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plan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sakupljanje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naznakom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naziva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jedinice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samouprave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E1347A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plaćenoj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republičkoj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administrativnoj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taksi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4B1A1D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overenu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fotokopiju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lične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isprave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D9BC2A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ručno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ispiranje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plemenitih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metala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sakupljanje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1B88387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fizičkom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odobrava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ispiranje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sakupljanje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3EA3FD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naziv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pritokama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nanosi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ispirati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naziv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jedinice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samouprave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čijoj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ispiranje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sakupljanje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C9FC71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rok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važenja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8A588B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obavezu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račun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izvršenu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uslugu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pretapanja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naznakom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pretopljene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mase; </w:t>
      </w:r>
    </w:p>
    <w:p w14:paraId="017B63C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1C3C1A">
        <w:rPr>
          <w:rFonts w:ascii="Arial" w:eastAsia="Times New Roman" w:hAnsi="Arial" w:cs="Arial"/>
          <w:lang w:val="en-US"/>
        </w:rPr>
        <w:t>obavezu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ponudi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Narodnoj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banci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 </w:t>
      </w:r>
      <w:proofErr w:type="spellStart"/>
      <w:r w:rsidRPr="001C3C1A">
        <w:rPr>
          <w:rFonts w:ascii="Arial" w:eastAsia="Times New Roman" w:hAnsi="Arial" w:cs="Arial"/>
          <w:lang w:val="en-US"/>
        </w:rPr>
        <w:t>isprane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količine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metala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važenja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5B0584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1C3C1A">
        <w:rPr>
          <w:rFonts w:ascii="Arial" w:eastAsia="Times New Roman" w:hAnsi="Arial" w:cs="Arial"/>
          <w:lang w:val="en-US"/>
        </w:rPr>
        <w:t>obavezu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u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30 dana </w:t>
      </w:r>
      <w:proofErr w:type="spellStart"/>
      <w:r w:rsidRPr="001C3C1A">
        <w:rPr>
          <w:rFonts w:ascii="Arial" w:eastAsia="Times New Roman" w:hAnsi="Arial" w:cs="Arial"/>
          <w:lang w:val="en-US"/>
        </w:rPr>
        <w:t>nakon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isteka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važenja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navedenim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lokacijama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prostoru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vršeno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ispiranje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količinama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ispranog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metala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prostoru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vršeno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sakupljanje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količinama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sakupljenih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938A85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konačno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protiv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pokrenuti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D9DF3BB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14" w:name="clan_76"/>
      <w:bookmarkEnd w:id="114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76 </w:t>
      </w:r>
    </w:p>
    <w:p w14:paraId="0F9C31A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Narodnu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banku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 o </w:t>
      </w:r>
      <w:proofErr w:type="spellStart"/>
      <w:r w:rsidRPr="001C3C1A">
        <w:rPr>
          <w:rFonts w:ascii="Arial" w:eastAsia="Times New Roman" w:hAnsi="Arial" w:cs="Arial"/>
          <w:lang w:val="en-US"/>
        </w:rPr>
        <w:t>svakom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ispiranje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plemenitih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metala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aluvijalnih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nanosa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62918D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1C3C1A">
        <w:rPr>
          <w:rFonts w:ascii="Arial" w:eastAsia="Times New Roman" w:hAnsi="Arial" w:cs="Arial"/>
          <w:lang w:val="en-US"/>
        </w:rPr>
        <w:t>fizičko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kome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izdato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bavi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ispiranjem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plemenitih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metala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sakupljanjem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aluvijalnih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nanosa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površine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dobijene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količine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metala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ponudilo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određenom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Narodnoj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banci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podnelo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75.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4. </w:t>
      </w:r>
      <w:proofErr w:type="spellStart"/>
      <w:r w:rsidRPr="001C3C1A">
        <w:rPr>
          <w:rFonts w:ascii="Arial" w:eastAsia="Times New Roman" w:hAnsi="Arial" w:cs="Arial"/>
          <w:lang w:val="en-US"/>
        </w:rPr>
        <w:t>tačka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6)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ukinuće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izdato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novo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o tome </w:t>
      </w:r>
      <w:proofErr w:type="spellStart"/>
      <w:r w:rsidRPr="001C3C1A">
        <w:rPr>
          <w:rFonts w:ascii="Arial" w:eastAsia="Times New Roman" w:hAnsi="Arial" w:cs="Arial"/>
          <w:lang w:val="en-US"/>
        </w:rPr>
        <w:t>obavestiti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Narodnu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banku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Srbije. </w:t>
      </w:r>
    </w:p>
    <w:p w14:paraId="21AB267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Naknada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ne </w:t>
      </w:r>
      <w:proofErr w:type="spellStart"/>
      <w:r w:rsidRPr="001C3C1A">
        <w:rPr>
          <w:rFonts w:ascii="Arial" w:eastAsia="Times New Roman" w:hAnsi="Arial" w:cs="Arial"/>
          <w:lang w:val="en-US"/>
        </w:rPr>
        <w:t>plaća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količine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ispranih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plemenitih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metala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aluvijalnih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nanosa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za </w:t>
      </w:r>
      <w:proofErr w:type="spellStart"/>
      <w:r w:rsidRPr="001C3C1A">
        <w:rPr>
          <w:rFonts w:ascii="Arial" w:eastAsia="Times New Roman" w:hAnsi="Arial" w:cs="Arial"/>
          <w:lang w:val="en-US"/>
        </w:rPr>
        <w:t>količine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sakupljenih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površine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DF01B0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konačno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protiv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pokrenuti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F495C98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15" w:name="str_32"/>
      <w:bookmarkEnd w:id="115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5.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nemetaličnih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7C71FB85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16" w:name="clan_77"/>
      <w:bookmarkEnd w:id="116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77 </w:t>
      </w:r>
    </w:p>
    <w:p w14:paraId="3BCB286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Eksploatacija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nemetaličnih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odobrenju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BD9163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izdavanje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se: </w:t>
      </w:r>
    </w:p>
    <w:p w14:paraId="5236E57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plaćenoj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republičkoj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administrativnoj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taksi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pokrajinskoj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administrativnoj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taksi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F0D24C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situaciona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razmeri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1:2500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razmeri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ucrtanim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granicama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javnim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saobraćajnicama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konturama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nalaze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tom </w:t>
      </w:r>
      <w:proofErr w:type="spellStart"/>
      <w:r w:rsidRPr="001C3C1A">
        <w:rPr>
          <w:rFonts w:ascii="Arial" w:eastAsia="Times New Roman" w:hAnsi="Arial" w:cs="Arial"/>
          <w:lang w:val="en-US"/>
        </w:rPr>
        <w:t>polju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jasno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naznačenim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granicama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oznakama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katastarskih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parcela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pisanoj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digitalnoj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formi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647A78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glavni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nemetaličnih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potvrdom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tehničkoj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navedenom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izrađen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potvrdom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tehničkoj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navedenom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izrađen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5F2AE5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investitora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A17710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1C3C1A">
        <w:rPr>
          <w:rFonts w:ascii="Arial" w:eastAsia="Times New Roman" w:hAnsi="Arial" w:cs="Arial"/>
          <w:lang w:val="en-US"/>
        </w:rPr>
        <w:t>fotokopija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izvršenih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važećim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klasifikaciji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mineralnim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izdatom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05844E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1C3C1A">
        <w:rPr>
          <w:rFonts w:ascii="Arial" w:eastAsia="Times New Roman" w:hAnsi="Arial" w:cs="Arial"/>
          <w:lang w:val="en-US"/>
        </w:rPr>
        <w:t>izjašnjenje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jedinice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samouprave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urbanizma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pogledu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usaglašenosti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važećim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urbanističkim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eventualnu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potrebu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nižeg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ranga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osim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5583B9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7) </w:t>
      </w:r>
      <w:proofErr w:type="spellStart"/>
      <w:r w:rsidRPr="001C3C1A">
        <w:rPr>
          <w:rFonts w:ascii="Arial" w:eastAsia="Times New Roman" w:hAnsi="Arial" w:cs="Arial"/>
          <w:lang w:val="en-US"/>
        </w:rPr>
        <w:t>akt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proceni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uticaja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utvrđuje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potrebna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proceni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uticaja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4F207D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8) </w:t>
      </w:r>
      <w:proofErr w:type="spellStart"/>
      <w:r w:rsidRPr="001C3C1A">
        <w:rPr>
          <w:rFonts w:ascii="Arial" w:eastAsia="Times New Roman" w:hAnsi="Arial" w:cs="Arial"/>
          <w:lang w:val="en-US"/>
        </w:rPr>
        <w:t>akt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vodoprivrede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određuju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424692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9) </w:t>
      </w:r>
      <w:proofErr w:type="spellStart"/>
      <w:r w:rsidRPr="001C3C1A">
        <w:rPr>
          <w:rFonts w:ascii="Arial" w:eastAsia="Times New Roman" w:hAnsi="Arial" w:cs="Arial"/>
          <w:lang w:val="en-US"/>
        </w:rPr>
        <w:t>akt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 </w:t>
      </w:r>
      <w:proofErr w:type="spellStart"/>
      <w:r w:rsidRPr="001C3C1A">
        <w:rPr>
          <w:rFonts w:ascii="Arial" w:eastAsia="Times New Roman" w:hAnsi="Arial" w:cs="Arial"/>
          <w:lang w:val="en-US"/>
        </w:rPr>
        <w:t>ustanove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kulturnog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nasleđa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određuju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3E1C12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10)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zakupa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službenosti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površinu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planirana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pisana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izjava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spiskom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katastarskih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parcela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obuhvaćenih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imovinsko-pravni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deset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dinamici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definisanoj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službenosti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celu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površinu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planirano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tehničkom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osim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šumskom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javnoj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svojini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službenosti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pre </w:t>
      </w:r>
      <w:proofErr w:type="spellStart"/>
      <w:r w:rsidRPr="001C3C1A">
        <w:rPr>
          <w:rFonts w:ascii="Arial" w:eastAsia="Times New Roman" w:hAnsi="Arial" w:cs="Arial"/>
          <w:lang w:val="en-US"/>
        </w:rPr>
        <w:t>početka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6BC98F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>11) (</w:t>
      </w:r>
      <w:proofErr w:type="spellStart"/>
      <w:r w:rsidRPr="001C3C1A">
        <w:rPr>
          <w:rFonts w:ascii="Arial" w:eastAsia="Times New Roman" w:hAnsi="Arial" w:cs="Arial"/>
          <w:i/>
          <w:iCs/>
          <w:lang w:val="en-US"/>
        </w:rPr>
        <w:t>brisana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 </w:t>
      </w:r>
    </w:p>
    <w:p w14:paraId="5C4414D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12) </w:t>
      </w:r>
      <w:proofErr w:type="spellStart"/>
      <w:r w:rsidRPr="001C3C1A">
        <w:rPr>
          <w:rFonts w:ascii="Arial" w:eastAsia="Times New Roman" w:hAnsi="Arial" w:cs="Arial"/>
          <w:lang w:val="en-US"/>
        </w:rPr>
        <w:t>prva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garancija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banke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menica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koorporativna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garancija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degradiranog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usled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1C3C1A">
        <w:rPr>
          <w:rFonts w:ascii="Arial" w:eastAsia="Times New Roman" w:hAnsi="Arial" w:cs="Arial"/>
          <w:lang w:val="en-US"/>
        </w:rPr>
        <w:t>iznositi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30% od </w:t>
      </w:r>
      <w:proofErr w:type="spellStart"/>
      <w:r w:rsidRPr="001C3C1A">
        <w:rPr>
          <w:rFonts w:ascii="Arial" w:eastAsia="Times New Roman" w:hAnsi="Arial" w:cs="Arial"/>
          <w:lang w:val="en-US"/>
        </w:rPr>
        <w:t>iznosa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predviđenog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glavnim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i mora </w:t>
      </w:r>
      <w:proofErr w:type="spellStart"/>
      <w:r w:rsidRPr="001C3C1A">
        <w:rPr>
          <w:rFonts w:ascii="Arial" w:eastAsia="Times New Roman" w:hAnsi="Arial" w:cs="Arial"/>
          <w:lang w:val="en-US"/>
        </w:rPr>
        <w:t>važiti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tri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1C3C1A">
        <w:rPr>
          <w:rFonts w:ascii="Arial" w:eastAsia="Times New Roman" w:hAnsi="Arial" w:cs="Arial"/>
          <w:lang w:val="en-US"/>
        </w:rPr>
        <w:t>izdavanja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garancije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1C3C1A">
        <w:rPr>
          <w:rFonts w:ascii="Arial" w:eastAsia="Times New Roman" w:hAnsi="Arial" w:cs="Arial"/>
          <w:lang w:val="en-US"/>
        </w:rPr>
        <w:t>Svaka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sledeća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garancija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banke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menica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koorporativna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garancija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degradiranog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usled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1C3C1A">
        <w:rPr>
          <w:rFonts w:ascii="Arial" w:eastAsia="Times New Roman" w:hAnsi="Arial" w:cs="Arial"/>
          <w:lang w:val="en-US"/>
        </w:rPr>
        <w:t>iznositi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30% </w:t>
      </w:r>
      <w:proofErr w:type="spellStart"/>
      <w:r w:rsidRPr="001C3C1A">
        <w:rPr>
          <w:rFonts w:ascii="Arial" w:eastAsia="Times New Roman" w:hAnsi="Arial" w:cs="Arial"/>
          <w:lang w:val="en-US"/>
        </w:rPr>
        <w:t>vrednosti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preostalog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iznosa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obavljanje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degradiranog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usled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mora se </w:t>
      </w:r>
      <w:proofErr w:type="spellStart"/>
      <w:r w:rsidRPr="001C3C1A">
        <w:rPr>
          <w:rFonts w:ascii="Arial" w:eastAsia="Times New Roman" w:hAnsi="Arial" w:cs="Arial"/>
          <w:lang w:val="en-US"/>
        </w:rPr>
        <w:t>dostaviti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30 dana pre </w:t>
      </w:r>
      <w:proofErr w:type="spellStart"/>
      <w:r w:rsidRPr="001C3C1A">
        <w:rPr>
          <w:rFonts w:ascii="Arial" w:eastAsia="Times New Roman" w:hAnsi="Arial" w:cs="Arial"/>
          <w:lang w:val="en-US"/>
        </w:rPr>
        <w:t>isteka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važenja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postojeće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garancije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banke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menice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korporativne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garancije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mora </w:t>
      </w:r>
      <w:proofErr w:type="spellStart"/>
      <w:r w:rsidRPr="001C3C1A">
        <w:rPr>
          <w:rFonts w:ascii="Arial" w:eastAsia="Times New Roman" w:hAnsi="Arial" w:cs="Arial"/>
          <w:lang w:val="en-US"/>
        </w:rPr>
        <w:t>važiti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1C3C1A">
        <w:rPr>
          <w:rFonts w:ascii="Arial" w:eastAsia="Times New Roman" w:hAnsi="Arial" w:cs="Arial"/>
          <w:lang w:val="en-US"/>
        </w:rPr>
        <w:t>Poslednja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garancija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banke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menica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korporativna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garancija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degradiranog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usled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mora da </w:t>
      </w:r>
      <w:proofErr w:type="spellStart"/>
      <w:r w:rsidRPr="001C3C1A">
        <w:rPr>
          <w:rFonts w:ascii="Arial" w:eastAsia="Times New Roman" w:hAnsi="Arial" w:cs="Arial"/>
          <w:lang w:val="en-US"/>
        </w:rPr>
        <w:t>važi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šest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meseci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planiranog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završetka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glavnom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1C3C1A">
        <w:rPr>
          <w:rFonts w:ascii="Arial" w:eastAsia="Times New Roman" w:hAnsi="Arial" w:cs="Arial"/>
          <w:lang w:val="en-US"/>
        </w:rPr>
        <w:t>Ukoliko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izgubi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gubi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garanciju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banke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menicu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korporativnu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garanciju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degradiranog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usled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osim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sam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AE14EC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Prva </w:t>
      </w:r>
      <w:proofErr w:type="spellStart"/>
      <w:r w:rsidRPr="001C3C1A">
        <w:rPr>
          <w:rFonts w:ascii="Arial" w:eastAsia="Times New Roman" w:hAnsi="Arial" w:cs="Arial"/>
          <w:lang w:val="en-US"/>
        </w:rPr>
        <w:t>garancija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banke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menica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korporativna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garancija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treba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budu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klauzulom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bezuslovna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neopoziva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naplativa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poziv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bez </w:t>
      </w:r>
      <w:proofErr w:type="spellStart"/>
      <w:r w:rsidRPr="001C3C1A">
        <w:rPr>
          <w:rFonts w:ascii="Arial" w:eastAsia="Times New Roman" w:hAnsi="Arial" w:cs="Arial"/>
          <w:lang w:val="en-US"/>
        </w:rPr>
        <w:t>prigovora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s </w:t>
      </w:r>
      <w:proofErr w:type="spellStart"/>
      <w:r w:rsidRPr="001C3C1A">
        <w:rPr>
          <w:rFonts w:ascii="Arial" w:eastAsia="Times New Roman" w:hAnsi="Arial" w:cs="Arial"/>
          <w:lang w:val="en-US"/>
        </w:rPr>
        <w:t>tim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menicu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potvrda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banke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izvršenoj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registraciji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menice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(original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overena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fotokopija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banke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 i original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overeni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karton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deponovanih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potpisa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pripadajuće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menično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098291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pokrene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postupak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stečaja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likvidacije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izvršilo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degradiranog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troškovi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podmiruju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stečajne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likvidacione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mase. </w:t>
      </w:r>
    </w:p>
    <w:p w14:paraId="186D60C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Preduzetnici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bave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ne </w:t>
      </w:r>
      <w:proofErr w:type="spellStart"/>
      <w:r w:rsidRPr="001C3C1A">
        <w:rPr>
          <w:rFonts w:ascii="Arial" w:eastAsia="Times New Roman" w:hAnsi="Arial" w:cs="Arial"/>
          <w:lang w:val="en-US"/>
        </w:rPr>
        <w:t>podležu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obavezama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tačka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11)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7266AD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proveru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ispunjenosti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podzakonskim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ne </w:t>
      </w:r>
      <w:proofErr w:type="spellStart"/>
      <w:r w:rsidRPr="001C3C1A">
        <w:rPr>
          <w:rFonts w:ascii="Arial" w:eastAsia="Times New Roman" w:hAnsi="Arial" w:cs="Arial"/>
          <w:lang w:val="en-US"/>
        </w:rPr>
        <w:t>upušta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1C3C1A">
        <w:rPr>
          <w:rFonts w:ascii="Arial" w:eastAsia="Times New Roman" w:hAnsi="Arial" w:cs="Arial"/>
          <w:lang w:val="en-US"/>
        </w:rPr>
        <w:t>ocenu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koncepcije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definisane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tehničkoj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podneta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7DE7F7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odbiće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izdavanje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nemetaličnih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0DCC061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dostavljena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kompletna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7136E3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podnosilac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neizmirenih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obaveza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pitanju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naknade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F78DC9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za </w:t>
      </w:r>
      <w:proofErr w:type="spellStart"/>
      <w:r w:rsidRPr="001C3C1A">
        <w:rPr>
          <w:rFonts w:ascii="Arial" w:eastAsia="Times New Roman" w:hAnsi="Arial" w:cs="Arial"/>
          <w:lang w:val="en-US"/>
        </w:rPr>
        <w:t>podnosioca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pokrenut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likvidacioni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stečajni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postupak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AB49E0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podneti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izdavanje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izmenu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granica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osim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smanjenja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dostavljaju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dokazi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tač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1) i 2)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E1F132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st.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i 7.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konačno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protiv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pokrenuti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92E001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Na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st.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i 7.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doneo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žalba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4C5DB5B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17" w:name="clan_78"/>
      <w:bookmarkEnd w:id="117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78 </w:t>
      </w:r>
    </w:p>
    <w:p w14:paraId="057CEE9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77.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24DA5AC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investitoru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tačan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naziv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matični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broj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sedište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7D9F73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naziv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sastavne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FEDA7D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vrstu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B4B9E3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količinu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glavnom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nemetaličnih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količinu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veća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200 m</w:t>
      </w:r>
      <w:r w:rsidRPr="001C3C1A">
        <w:rPr>
          <w:rFonts w:ascii="Arial" w:eastAsia="Times New Roman" w:hAnsi="Arial" w:cs="Arial"/>
          <w:sz w:val="15"/>
          <w:szCs w:val="15"/>
          <w:vertAlign w:val="superscript"/>
          <w:lang w:val="en-US"/>
        </w:rPr>
        <w:t>3</w:t>
      </w:r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godišnjem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nivou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F00B08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1C3C1A">
        <w:rPr>
          <w:rFonts w:ascii="Arial" w:eastAsia="Times New Roman" w:hAnsi="Arial" w:cs="Arial"/>
          <w:lang w:val="en-US"/>
        </w:rPr>
        <w:t>položaj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površinu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broj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katastru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tačne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granice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880955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1C3C1A">
        <w:rPr>
          <w:rFonts w:ascii="Arial" w:eastAsia="Times New Roman" w:hAnsi="Arial" w:cs="Arial"/>
          <w:lang w:val="en-US"/>
        </w:rPr>
        <w:t>zaštitni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granice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potreban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mogućeg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proširenja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definisanim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koordinatama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predlog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širini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100 m, </w:t>
      </w:r>
      <w:proofErr w:type="spellStart"/>
      <w:r w:rsidRPr="001C3C1A">
        <w:rPr>
          <w:rFonts w:ascii="Arial" w:eastAsia="Times New Roman" w:hAnsi="Arial" w:cs="Arial"/>
          <w:lang w:val="en-US"/>
        </w:rPr>
        <w:t>osim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7ED045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7) </w:t>
      </w:r>
      <w:proofErr w:type="spellStart"/>
      <w:r w:rsidRPr="001C3C1A">
        <w:rPr>
          <w:rFonts w:ascii="Arial" w:eastAsia="Times New Roman" w:hAnsi="Arial" w:cs="Arial"/>
          <w:lang w:val="en-US"/>
        </w:rPr>
        <w:t>obaveze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vezi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pribavljanja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upotrebne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dozvole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izgrađene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ACC552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8) </w:t>
      </w:r>
      <w:proofErr w:type="spellStart"/>
      <w:r w:rsidRPr="001C3C1A">
        <w:rPr>
          <w:rFonts w:ascii="Arial" w:eastAsia="Times New Roman" w:hAnsi="Arial" w:cs="Arial"/>
          <w:lang w:val="en-US"/>
        </w:rPr>
        <w:t>obaveze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vezi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angažovanja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spremom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rukovođenja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stručnog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blagovremenog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 i </w:t>
      </w:r>
      <w:proofErr w:type="spellStart"/>
      <w:r w:rsidRPr="001C3C1A">
        <w:rPr>
          <w:rFonts w:ascii="Arial" w:eastAsia="Times New Roman" w:hAnsi="Arial" w:cs="Arial"/>
          <w:lang w:val="en-US"/>
        </w:rPr>
        <w:t>inspekcijskih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službi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vršenju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BEA661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9) </w:t>
      </w:r>
      <w:proofErr w:type="spellStart"/>
      <w:r w:rsidRPr="001C3C1A">
        <w:rPr>
          <w:rFonts w:ascii="Arial" w:eastAsia="Times New Roman" w:hAnsi="Arial" w:cs="Arial"/>
          <w:lang w:val="en-US"/>
        </w:rPr>
        <w:t>rok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važenja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odobrava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nemetaličnih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definisan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dokazom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službenosti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obuhvaćen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A5B8CC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10)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obaveze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vezi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pogledu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maksimalnih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rastojanja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cilju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ljudi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određene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organa. </w:t>
      </w:r>
    </w:p>
    <w:p w14:paraId="55344AB1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18" w:name="clan_79"/>
      <w:bookmarkEnd w:id="118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79 </w:t>
      </w:r>
    </w:p>
    <w:p w14:paraId="52223C1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odobrava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nemetaličnih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najkasnije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30 dana pre </w:t>
      </w:r>
      <w:proofErr w:type="spellStart"/>
      <w:r w:rsidRPr="001C3C1A">
        <w:rPr>
          <w:rFonts w:ascii="Arial" w:eastAsia="Times New Roman" w:hAnsi="Arial" w:cs="Arial"/>
          <w:lang w:val="en-US"/>
        </w:rPr>
        <w:t>isteka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78.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tačka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9)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podneti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1C3C1A">
        <w:rPr>
          <w:rFonts w:ascii="Arial" w:eastAsia="Times New Roman" w:hAnsi="Arial" w:cs="Arial"/>
          <w:lang w:val="en-US"/>
        </w:rPr>
        <w:t>produži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važenja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6675B3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produženje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se: </w:t>
      </w:r>
    </w:p>
    <w:p w14:paraId="46238DF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plaćenoj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republičkoj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administrativnoj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taksi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pokrajinskoj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administrativnoj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taksi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D0B45E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dopunski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nemetaličnih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potvrdom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tehničkoj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484A53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situaciona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razmeri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1:2.500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razmeri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ucrtanim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granicama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javnim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saobraćajnicama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konturama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nalaze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tom </w:t>
      </w:r>
      <w:proofErr w:type="spellStart"/>
      <w:r w:rsidRPr="001C3C1A">
        <w:rPr>
          <w:rFonts w:ascii="Arial" w:eastAsia="Times New Roman" w:hAnsi="Arial" w:cs="Arial"/>
          <w:lang w:val="en-US"/>
        </w:rPr>
        <w:t>polju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jasno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naznačenim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granicama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oznakama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katastarskih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parcela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pisanoj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digitalnoj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formi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FC274E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zakupa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službenosti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površinu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planirano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površinu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planirana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1C3C1A">
        <w:rPr>
          <w:rFonts w:ascii="Arial" w:eastAsia="Times New Roman" w:hAnsi="Arial" w:cs="Arial"/>
          <w:lang w:val="en-US"/>
        </w:rPr>
        <w:t>kraja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pet </w:t>
      </w:r>
      <w:proofErr w:type="spellStart"/>
      <w:r w:rsidRPr="001C3C1A">
        <w:rPr>
          <w:rFonts w:ascii="Arial" w:eastAsia="Times New Roman" w:hAnsi="Arial" w:cs="Arial"/>
          <w:lang w:val="en-US"/>
        </w:rPr>
        <w:t>narednih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sve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dinamici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definisanoj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pisana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izjava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spiskom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katastarskih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parcela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obuhvaćenih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imovinsko-pravni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odnosi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220BF14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konačno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protiv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pokrenuti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F32FF9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Na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doneo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žalba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2840771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19" w:name="clan_80"/>
      <w:bookmarkEnd w:id="119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80 </w:t>
      </w:r>
    </w:p>
    <w:p w14:paraId="3E1E4DB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ukinuće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77.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se: </w:t>
      </w:r>
    </w:p>
    <w:p w14:paraId="2B996E1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ugrožava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ljudi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životna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druge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</w:t>
      </w:r>
      <w:proofErr w:type="spellStart"/>
      <w:r w:rsidRPr="001C3C1A">
        <w:rPr>
          <w:rFonts w:ascii="Arial" w:eastAsia="Times New Roman" w:hAnsi="Arial" w:cs="Arial"/>
          <w:lang w:val="en-US"/>
        </w:rPr>
        <w:t>predviđene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dovoljne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se to </w:t>
      </w:r>
      <w:proofErr w:type="spellStart"/>
      <w:r w:rsidRPr="001C3C1A">
        <w:rPr>
          <w:rFonts w:ascii="Arial" w:eastAsia="Times New Roman" w:hAnsi="Arial" w:cs="Arial"/>
          <w:lang w:val="en-US"/>
        </w:rPr>
        <w:t>spreči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821D3D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ugrožava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kulturno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dobro, </w:t>
      </w:r>
      <w:proofErr w:type="spellStart"/>
      <w:r w:rsidRPr="001C3C1A">
        <w:rPr>
          <w:rFonts w:ascii="Arial" w:eastAsia="Times New Roman" w:hAnsi="Arial" w:cs="Arial"/>
          <w:lang w:val="en-US"/>
        </w:rPr>
        <w:t>njegova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zaštićena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okolina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kulturno-istorijskog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graditeljskog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arheološkog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značaja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4C94E6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blagovremeno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dostavi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godišnji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operativni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plan za </w:t>
      </w:r>
      <w:proofErr w:type="spellStart"/>
      <w:r w:rsidRPr="001C3C1A">
        <w:rPr>
          <w:rFonts w:ascii="Arial" w:eastAsia="Times New Roman" w:hAnsi="Arial" w:cs="Arial"/>
          <w:lang w:val="en-US"/>
        </w:rPr>
        <w:t>narednu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kalendarsku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godišnji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poslovanju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prethodnu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kalendarsku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garanciju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banke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menicu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koorporativnu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garanciju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degradiranog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usled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9D28B9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ne </w:t>
      </w:r>
      <w:proofErr w:type="spellStart"/>
      <w:r w:rsidRPr="001C3C1A">
        <w:rPr>
          <w:rFonts w:ascii="Arial" w:eastAsia="Times New Roman" w:hAnsi="Arial" w:cs="Arial"/>
          <w:lang w:val="en-US"/>
        </w:rPr>
        <w:t>plaća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naknada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D41A0C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ne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postupak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9C0ECD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6) ne </w:t>
      </w:r>
      <w:proofErr w:type="spellStart"/>
      <w:r w:rsidRPr="001C3C1A">
        <w:rPr>
          <w:rFonts w:ascii="Arial" w:eastAsia="Times New Roman" w:hAnsi="Arial" w:cs="Arial"/>
          <w:lang w:val="en-US"/>
        </w:rPr>
        <w:t>pridržava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definisanih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 i </w:t>
      </w:r>
      <w:proofErr w:type="spellStart"/>
      <w:r w:rsidRPr="001C3C1A">
        <w:rPr>
          <w:rFonts w:ascii="Arial" w:eastAsia="Times New Roman" w:hAnsi="Arial" w:cs="Arial"/>
          <w:lang w:val="en-US"/>
        </w:rPr>
        <w:t>institucija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vodoprivrede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kulture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94B076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Preduzetnici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bave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ne </w:t>
      </w:r>
      <w:proofErr w:type="spellStart"/>
      <w:r w:rsidRPr="001C3C1A">
        <w:rPr>
          <w:rFonts w:ascii="Arial" w:eastAsia="Times New Roman" w:hAnsi="Arial" w:cs="Arial"/>
          <w:lang w:val="en-US"/>
        </w:rPr>
        <w:t>podležu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obavezama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tačka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E684B6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slučajevima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tač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1) - 6)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nemetaličnih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izradi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trajne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obustave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sprovede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istom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deponuje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predviđena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trajne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obustave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2212C0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konačno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protiv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pokrenuti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DA29CD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Na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doneo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žalba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268134A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20" w:name="clan_81"/>
      <w:bookmarkEnd w:id="120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81 </w:t>
      </w:r>
    </w:p>
    <w:p w14:paraId="2DB8CB4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77.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prestaje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važi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255B7B5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197D84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trajnom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obustavom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950F88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istekom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važenja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odobrava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nemetaličnih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25C347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prestanku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važenja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prethodno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inspekcijskim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je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izvršena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65624E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prestanku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važenja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1D1AF8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konačno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protiv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pokrenuti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4483F3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Na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doneo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žalba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2AED58A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21" w:name="clan_82"/>
      <w:bookmarkEnd w:id="121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82 </w:t>
      </w:r>
    </w:p>
    <w:p w14:paraId="4842D97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Nemetalične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nemetalični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uključene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tržišni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promet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iskopane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odobrenom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odredbama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79D64E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Garanciju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porekla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potvrdom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C34AE0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izdavanje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garanciji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porekla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podatak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o: </w:t>
      </w:r>
      <w:proofErr w:type="spellStart"/>
      <w:r w:rsidRPr="001C3C1A">
        <w:rPr>
          <w:rFonts w:ascii="Arial" w:eastAsia="Times New Roman" w:hAnsi="Arial" w:cs="Arial"/>
          <w:lang w:val="en-US"/>
        </w:rPr>
        <w:t>nosiocu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vrsti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količini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planiranoj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upotrebi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predmet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prometa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C04767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Potvrda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garanciji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porekla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naročito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22428BA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poslovno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sedište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matični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broj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poreski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identifikacioni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broj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DF545C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naziv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lokaciju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iskopana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582227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vrsti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mogućnosti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mineralnim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za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predmet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prometa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C719E0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kupcu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fotokopiju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garanciji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porekla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overenu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potvrdu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količini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prodate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promet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DC8482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Potvrda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garanciji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porekla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prestaje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važi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ostvarenog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tržišnog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prometa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koju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izdata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786248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Potvrda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garanciji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porekla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prenosiva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033B5F2" w14:textId="77777777" w:rsidR="001C3C1A" w:rsidRPr="001C3C1A" w:rsidRDefault="001C3C1A" w:rsidP="001C3C1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122" w:name="str_33"/>
      <w:bookmarkEnd w:id="122"/>
      <w:r w:rsidRPr="001C3C1A">
        <w:rPr>
          <w:rFonts w:ascii="Arial" w:eastAsia="Times New Roman" w:hAnsi="Arial" w:cs="Arial"/>
          <w:sz w:val="31"/>
          <w:szCs w:val="31"/>
          <w:lang w:val="en-US"/>
        </w:rPr>
        <w:lastRenderedPageBreak/>
        <w:t xml:space="preserve">VI INVESTICIONO-TEHNIČKA DOKUMENTACIJA ZA IZVOĐENJE RUDARSKIH RADOVA </w:t>
      </w:r>
    </w:p>
    <w:p w14:paraId="2AD7BE29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23" w:name="str_34"/>
      <w:bookmarkEnd w:id="123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1.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Vrste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investicione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tehničke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dokumentacije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31A6FC0B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24" w:name="clan_83"/>
      <w:bookmarkEnd w:id="124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83 </w:t>
      </w:r>
    </w:p>
    <w:p w14:paraId="6E2000F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Eksploatacija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investiciono-tehničkoj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izgradnju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nemetaličnih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CD2152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Dokumentacija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rezultata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elaborata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razvrstanih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klasifikaciji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izveštaja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mineralnim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razrađuju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analiziraju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tehnološki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ekonomski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uslovi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požara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kulturnih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dobara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dobara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uživaju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prethodnu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uticaja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ocenu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tehničko-tehnološke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ekonomske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opravdanosti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282DBD5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25" w:name="clan_84"/>
      <w:bookmarkEnd w:id="125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84 </w:t>
      </w:r>
    </w:p>
    <w:p w14:paraId="7138193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Investiciono-tehničkom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smislu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smatra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se: </w:t>
      </w:r>
    </w:p>
    <w:p w14:paraId="102D7FC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prethodna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opravdanosti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C8C93E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izvodljivosti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ležišta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812896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dugoročni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program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A2E7D7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48F8BC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1C3C1A">
        <w:rPr>
          <w:rFonts w:ascii="Arial" w:eastAsia="Times New Roman" w:hAnsi="Arial" w:cs="Arial"/>
          <w:lang w:val="en-US"/>
        </w:rPr>
        <w:t>godišnji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operativni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plan. </w:t>
      </w:r>
    </w:p>
    <w:p w14:paraId="71F32E6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tačka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smatra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se: </w:t>
      </w:r>
    </w:p>
    <w:p w14:paraId="1947498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glavni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EDDB26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dopunski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A12609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tehnički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E0FDFF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tehnički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20FC43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čvrstih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1E8839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1C3C1A">
        <w:rPr>
          <w:rFonts w:ascii="Arial" w:eastAsia="Times New Roman" w:hAnsi="Arial" w:cs="Arial"/>
          <w:lang w:val="en-US"/>
        </w:rPr>
        <w:t>uprošćeni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00D4ED5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26" w:name="clan_85"/>
      <w:bookmarkEnd w:id="126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85 </w:t>
      </w:r>
    </w:p>
    <w:p w14:paraId="499641C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Investiciono-tehnička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1C3C1A">
        <w:rPr>
          <w:rFonts w:ascii="Arial" w:eastAsia="Times New Roman" w:hAnsi="Arial" w:cs="Arial"/>
          <w:lang w:val="en-US"/>
        </w:rPr>
        <w:t>biti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usklađena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2467629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odredbama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propisa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donetih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odredbama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propisa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primenjuju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D3D094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zaštiti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uređenje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urbanističkim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vodne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zaštiti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kulturnih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dobara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999AFE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odredbama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požara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definišu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7FDF2DB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27" w:name="clan_86"/>
      <w:bookmarkEnd w:id="127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86 </w:t>
      </w:r>
    </w:p>
    <w:p w14:paraId="245A8F6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Prethodna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opravdanosti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dokument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izrađuje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potrebi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cilju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procene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opravdanosti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nastavka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13C461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Prethodnom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opravdanosti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ležišta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indicirani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izmereni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verovatne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dokazane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varijantnih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prerade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ekologije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tržišta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ekonomske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ocene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donosi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odluka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opravdanosti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ulaganja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dodatne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izvodljivosti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05910B5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28" w:name="clan_87"/>
      <w:bookmarkEnd w:id="128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87 </w:t>
      </w:r>
    </w:p>
    <w:p w14:paraId="33E2C65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izvodljivosti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ležišta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idejno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načina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pripreme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plasmana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radni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vek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godišnji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kapacitet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analizu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uticaja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mere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uticaj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aktivnosti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zajednicu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tehno-ekonomsku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ocenu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novčanim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tokom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potrebnim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novčanim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sredstvima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brojem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angažovanih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zaposlenih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DE10374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29" w:name="clan_88"/>
      <w:bookmarkEnd w:id="129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88 </w:t>
      </w:r>
    </w:p>
    <w:p w14:paraId="5C4E43E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 za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postoji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Vlade,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koji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značaja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Republiku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Srbiju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obavezno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se </w:t>
      </w:r>
      <w:proofErr w:type="spellStart"/>
      <w:r w:rsidRPr="001C3C1A">
        <w:rPr>
          <w:rFonts w:ascii="Arial" w:eastAsia="Times New Roman" w:hAnsi="Arial" w:cs="Arial"/>
          <w:lang w:val="en-US"/>
        </w:rPr>
        <w:t>izradi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dugoročni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program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period od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deset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19072D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Dugoročni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program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podlogu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plana </w:t>
      </w:r>
      <w:proofErr w:type="spellStart"/>
      <w:r w:rsidRPr="001C3C1A">
        <w:rPr>
          <w:rFonts w:ascii="Arial" w:eastAsia="Times New Roman" w:hAnsi="Arial" w:cs="Arial"/>
          <w:lang w:val="en-US"/>
        </w:rPr>
        <w:t>posebne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namene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D92DEEC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30" w:name="clan_89"/>
      <w:bookmarkEnd w:id="130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89 </w:t>
      </w:r>
    </w:p>
    <w:p w14:paraId="667EF9B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glavnom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dopunskom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tehničkom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uprošćenom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tehničkom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rudarskom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čvrstih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03FF173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31" w:name="clan_90"/>
      <w:bookmarkEnd w:id="131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90 </w:t>
      </w:r>
    </w:p>
    <w:p w14:paraId="201E932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Glavni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izvodljivosti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njena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predviđena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odredbama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za: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podzemnim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površinskim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rudnicima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izgradnju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stacionarnih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izgradnju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novih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sabirnih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stanica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izgradnju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postrojenja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pripremu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ponovno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pokretanje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neaktivnih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utvrđivanje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izvedenog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nastavka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trajnu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obustavu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zatvaranje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za </w:t>
      </w:r>
      <w:proofErr w:type="spellStart"/>
      <w:r w:rsidRPr="001C3C1A">
        <w:rPr>
          <w:rFonts w:ascii="Arial" w:eastAsia="Times New Roman" w:hAnsi="Arial" w:cs="Arial"/>
          <w:lang w:val="en-US"/>
        </w:rPr>
        <w:t>skladištenje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ugljovodonika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tečnom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gasovitom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objekti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skladištenje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nalaze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podzemne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00133B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Glavni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izvođački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naročito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koncepciju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tehničke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grade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rudnička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infrastruktura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tehničko-tehnološke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celine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tehno-ekonomsku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ocenu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929AB7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Glavni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zahvaćenom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projektovanim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EA34EEB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32" w:name="clan_91"/>
      <w:bookmarkEnd w:id="132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91 </w:t>
      </w:r>
    </w:p>
    <w:p w14:paraId="4A1755A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Dopunski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izrađuje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odstupanja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glavnog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promeni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kapaciteta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novih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ležišta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zahvatanja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novih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postojećih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ležišta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aktivnim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rudnicima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izmenu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granica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nemetaličnih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unapređenju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primenjenih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uvođenju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novih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metoda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uvođenju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novih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metoda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pripremu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konzervaciji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privremenoj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za </w:t>
      </w:r>
      <w:proofErr w:type="spellStart"/>
      <w:r w:rsidRPr="001C3C1A">
        <w:rPr>
          <w:rFonts w:ascii="Arial" w:eastAsia="Times New Roman" w:hAnsi="Arial" w:cs="Arial"/>
          <w:lang w:val="en-US"/>
        </w:rPr>
        <w:t>utvrđivanje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izvedenog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nastavka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za </w:t>
      </w:r>
      <w:proofErr w:type="spellStart"/>
      <w:r w:rsidRPr="001C3C1A">
        <w:rPr>
          <w:rFonts w:ascii="Arial" w:eastAsia="Times New Roman" w:hAnsi="Arial" w:cs="Arial"/>
          <w:lang w:val="en-US"/>
        </w:rPr>
        <w:t>produženje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važenja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nemetaličnih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produženja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važenja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C3EB28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Dopunski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izvođački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naročito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osnovnu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koncepciju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tehničke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unapređuje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infrastruktura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tehničko-tehnološke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celine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stacionarne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tehno-ekonomsku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ocenu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C54A9DC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33" w:name="clan_92"/>
      <w:bookmarkEnd w:id="133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92 </w:t>
      </w:r>
    </w:p>
    <w:p w14:paraId="2705204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Tehnički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izrađuju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glavnim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dopunskim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tehnološke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operacije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bušenja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miniranja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otkopavanja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transporta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deponovanja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korisne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otkopavanja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transporta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odlaganja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jalovih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transporta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odlaganja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flotacijske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jalovine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dotoka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površinskih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rekonstrukciji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unapređenju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rudničke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infrastrukture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stacionarnih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utvrđivanja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postupak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AB44F5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Tehnički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izrađuju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za </w:t>
      </w:r>
      <w:proofErr w:type="spellStart"/>
      <w:r w:rsidRPr="001C3C1A">
        <w:rPr>
          <w:rFonts w:ascii="Arial" w:eastAsia="Times New Roman" w:hAnsi="Arial" w:cs="Arial"/>
          <w:lang w:val="en-US"/>
        </w:rPr>
        <w:t>sanaciju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napuštenih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42536BC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Tehnički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rekonstrukciju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unapređenje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rudničke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infrastrukture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stacionarnih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izrađuju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za </w:t>
      </w:r>
      <w:proofErr w:type="spellStart"/>
      <w:r w:rsidRPr="001C3C1A">
        <w:rPr>
          <w:rFonts w:ascii="Arial" w:eastAsia="Times New Roman" w:hAnsi="Arial" w:cs="Arial"/>
          <w:lang w:val="en-US"/>
        </w:rPr>
        <w:t>objekte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imaju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upotrebnu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dozvolu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55AA89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Tehničkim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izrađuju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detaljno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definiše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dinamika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period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202163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Tehnički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tradicionalnim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ručnim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alatima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bez </w:t>
      </w:r>
      <w:proofErr w:type="spellStart"/>
      <w:r w:rsidRPr="001C3C1A">
        <w:rPr>
          <w:rFonts w:ascii="Arial" w:eastAsia="Times New Roman" w:hAnsi="Arial" w:cs="Arial"/>
          <w:lang w:val="en-US"/>
        </w:rPr>
        <w:t>upotrebe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mašina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eksploziva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eksplozivnih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mineralnim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dobijanje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tehničko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zahvaćenog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51A739A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34" w:name="clan_93"/>
      <w:bookmarkEnd w:id="134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93 </w:t>
      </w:r>
    </w:p>
    <w:p w14:paraId="52D1A2F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čvrstih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okviru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izvan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obuhvaćenog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glavnim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dopunskim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), u </w:t>
      </w:r>
      <w:proofErr w:type="spellStart"/>
      <w:r w:rsidRPr="001C3C1A">
        <w:rPr>
          <w:rFonts w:ascii="Arial" w:eastAsia="Times New Roman" w:hAnsi="Arial" w:cs="Arial"/>
          <w:lang w:val="en-US"/>
        </w:rPr>
        <w:t>cilju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uzimanja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uzoraka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laboratorijska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tehnološka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ispitivanja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mesta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industrijskim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okviru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ležišta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F65337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izvođački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naročito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osnovni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koncept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dinamikom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tehnička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kojima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izvoditi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predmer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predračun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mere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mere za </w:t>
      </w:r>
      <w:proofErr w:type="spellStart"/>
      <w:r w:rsidRPr="001C3C1A">
        <w:rPr>
          <w:rFonts w:ascii="Arial" w:eastAsia="Times New Roman" w:hAnsi="Arial" w:cs="Arial"/>
          <w:lang w:val="en-US"/>
        </w:rPr>
        <w:t>sanaciju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obuhvaćenog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obustave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potrebno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predvideti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za </w:t>
      </w:r>
      <w:proofErr w:type="spellStart"/>
      <w:r w:rsidRPr="001C3C1A">
        <w:rPr>
          <w:rFonts w:ascii="Arial" w:eastAsia="Times New Roman" w:hAnsi="Arial" w:cs="Arial"/>
          <w:lang w:val="en-US"/>
        </w:rPr>
        <w:t>održavanje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instalacija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završetku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87471B6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35" w:name="clan_94"/>
      <w:bookmarkEnd w:id="135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94 </w:t>
      </w:r>
    </w:p>
    <w:p w14:paraId="263B3B4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Uprošćeni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za: </w:t>
      </w:r>
    </w:p>
    <w:p w14:paraId="495D8C2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sva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odstupanja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usvojenih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obrađenih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tehničkom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1C3C1A">
        <w:rPr>
          <w:rFonts w:ascii="Arial" w:eastAsia="Times New Roman" w:hAnsi="Arial" w:cs="Arial"/>
          <w:lang w:val="en-US"/>
        </w:rPr>
        <w:t>sastavni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deo </w:t>
      </w:r>
      <w:proofErr w:type="spellStart"/>
      <w:r w:rsidRPr="001C3C1A">
        <w:rPr>
          <w:rFonts w:ascii="Arial" w:eastAsia="Times New Roman" w:hAnsi="Arial" w:cs="Arial"/>
          <w:lang w:val="en-US"/>
        </w:rPr>
        <w:t>glavnog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dopunskog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s </w:t>
      </w:r>
      <w:proofErr w:type="spellStart"/>
      <w:r w:rsidRPr="001C3C1A">
        <w:rPr>
          <w:rFonts w:ascii="Arial" w:eastAsia="Times New Roman" w:hAnsi="Arial" w:cs="Arial"/>
          <w:lang w:val="en-US"/>
        </w:rPr>
        <w:t>tim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uprošćenom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trajati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1C3C1A">
        <w:rPr>
          <w:rFonts w:ascii="Arial" w:eastAsia="Times New Roman" w:hAnsi="Arial" w:cs="Arial"/>
          <w:lang w:val="en-US"/>
        </w:rPr>
        <w:t>jedne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4D57B1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izradu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pojedinačnih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bušotina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prirodnog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radove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za </w:t>
      </w:r>
      <w:proofErr w:type="spellStart"/>
      <w:r w:rsidRPr="001C3C1A">
        <w:rPr>
          <w:rFonts w:ascii="Arial" w:eastAsia="Times New Roman" w:hAnsi="Arial" w:cs="Arial"/>
          <w:lang w:val="en-US"/>
        </w:rPr>
        <w:t>nadzemna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postrojenja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uređaje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pripremu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transport </w:t>
      </w:r>
      <w:proofErr w:type="spellStart"/>
      <w:r w:rsidRPr="001C3C1A">
        <w:rPr>
          <w:rFonts w:ascii="Arial" w:eastAsia="Times New Roman" w:hAnsi="Arial" w:cs="Arial"/>
          <w:lang w:val="en-US"/>
        </w:rPr>
        <w:t>nafte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1C3C1A">
        <w:rPr>
          <w:rFonts w:ascii="Arial" w:eastAsia="Times New Roman" w:hAnsi="Arial" w:cs="Arial"/>
          <w:lang w:val="en-US"/>
        </w:rPr>
        <w:t>sabirne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stanice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CE02EE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za transport i </w:t>
      </w:r>
      <w:proofErr w:type="spellStart"/>
      <w:r w:rsidRPr="001C3C1A">
        <w:rPr>
          <w:rFonts w:ascii="Arial" w:eastAsia="Times New Roman" w:hAnsi="Arial" w:cs="Arial"/>
          <w:lang w:val="en-US"/>
        </w:rPr>
        <w:t>izmeštanje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opreme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F73E59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za </w:t>
      </w:r>
      <w:proofErr w:type="spellStart"/>
      <w:r w:rsidRPr="001C3C1A">
        <w:rPr>
          <w:rFonts w:ascii="Arial" w:eastAsia="Times New Roman" w:hAnsi="Arial" w:cs="Arial"/>
          <w:lang w:val="en-US"/>
        </w:rPr>
        <w:t>tekuće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investiciono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održavanje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stacionarnih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C3C19B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za </w:t>
      </w:r>
      <w:proofErr w:type="spellStart"/>
      <w:r w:rsidRPr="001C3C1A">
        <w:rPr>
          <w:rFonts w:ascii="Arial" w:eastAsia="Times New Roman" w:hAnsi="Arial" w:cs="Arial"/>
          <w:lang w:val="en-US"/>
        </w:rPr>
        <w:t>izradu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sprečavanje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otklanjanje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posledica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akcidentnih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situacija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trajanju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dužem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godinu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dana;</w:t>
      </w:r>
    </w:p>
    <w:p w14:paraId="78B25F7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6)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pripremnih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polju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6E05FD1F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36" w:name="clan_95"/>
      <w:bookmarkEnd w:id="136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95 </w:t>
      </w:r>
    </w:p>
    <w:p w14:paraId="76CC8FC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izradi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godišnji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operativni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plan,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godišnji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poslovanju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prethodnu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kalendarsku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jeziku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službenoj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upotrebi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Republici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Srbiji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0B5FAA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Godišnji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operativni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plan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organu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1C3C1A">
        <w:rPr>
          <w:rFonts w:ascii="Arial" w:eastAsia="Times New Roman" w:hAnsi="Arial" w:cs="Arial"/>
          <w:lang w:val="en-US"/>
        </w:rPr>
        <w:t>izdao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najkasnije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31. </w:t>
      </w:r>
      <w:proofErr w:type="spellStart"/>
      <w:r w:rsidRPr="001C3C1A">
        <w:rPr>
          <w:rFonts w:ascii="Arial" w:eastAsia="Times New Roman" w:hAnsi="Arial" w:cs="Arial"/>
          <w:lang w:val="en-US"/>
        </w:rPr>
        <w:t>januara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tekuću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kalendarsku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05D954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Godišnji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poslovanju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najkasnije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28. </w:t>
      </w:r>
      <w:proofErr w:type="spellStart"/>
      <w:r w:rsidRPr="001C3C1A">
        <w:rPr>
          <w:rFonts w:ascii="Arial" w:eastAsia="Times New Roman" w:hAnsi="Arial" w:cs="Arial"/>
          <w:lang w:val="en-US"/>
        </w:rPr>
        <w:t>februara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tekuće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dostavlja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1C3C1A">
        <w:rPr>
          <w:rFonts w:ascii="Arial" w:eastAsia="Times New Roman" w:hAnsi="Arial" w:cs="Arial"/>
          <w:lang w:val="en-US"/>
        </w:rPr>
        <w:t>izdao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najkasnije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31. </w:t>
      </w:r>
      <w:proofErr w:type="spellStart"/>
      <w:r w:rsidRPr="001C3C1A">
        <w:rPr>
          <w:rFonts w:ascii="Arial" w:eastAsia="Times New Roman" w:hAnsi="Arial" w:cs="Arial"/>
          <w:lang w:val="en-US"/>
        </w:rPr>
        <w:t>marta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tekuće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134E95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Izveštaji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podnose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obrascu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5E85D9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Ministar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oblik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dostavljanja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godišnjeg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operativnog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plana i </w:t>
      </w:r>
      <w:proofErr w:type="spellStart"/>
      <w:r w:rsidRPr="001C3C1A">
        <w:rPr>
          <w:rFonts w:ascii="Arial" w:eastAsia="Times New Roman" w:hAnsi="Arial" w:cs="Arial"/>
          <w:lang w:val="en-US"/>
        </w:rPr>
        <w:t>godišnjeg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poslovanju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E5B2772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37" w:name="clan_96"/>
      <w:bookmarkEnd w:id="137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96 </w:t>
      </w:r>
    </w:p>
    <w:p w14:paraId="4A05261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Glavni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projektant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odgovorni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projektanti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izradili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pisanom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izjavom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potvrđuju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ispunjeni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85.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2932CD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Pisana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izjava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sastavni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deo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32C81A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1C3C1A">
        <w:rPr>
          <w:rFonts w:ascii="Arial" w:eastAsia="Times New Roman" w:hAnsi="Arial" w:cs="Arial"/>
          <w:lang w:val="en-US"/>
        </w:rPr>
        <w:t>sva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kvalitet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odgovorno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privredno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glavni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projektant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odgovorni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projektanti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D7606E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Ministar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bliže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investiciono-tehničke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84.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savremenim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naučnim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dostignućima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pravilima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3F3D111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38" w:name="str_35"/>
      <w:bookmarkEnd w:id="138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2.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Tehnička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kontrola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2BA84A79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39" w:name="clan_97"/>
      <w:bookmarkEnd w:id="139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97 </w:t>
      </w:r>
    </w:p>
    <w:p w14:paraId="723DE0D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Tehnička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84.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tač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1)-5)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AE8877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Tehnička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obuhvata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pogledu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usklađenosti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primene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savremenih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dostignuća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metoda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usklađenosti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važećim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sigurnosti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ljudi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kulturnih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dobara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dobara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uživaju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prethodnu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usklađenost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izdatim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posebnim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vodoprivrede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spomenika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kulture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5A243A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O </w:t>
      </w:r>
      <w:proofErr w:type="spellStart"/>
      <w:r w:rsidRPr="001C3C1A">
        <w:rPr>
          <w:rFonts w:ascii="Arial" w:eastAsia="Times New Roman" w:hAnsi="Arial" w:cs="Arial"/>
          <w:lang w:val="en-US"/>
        </w:rPr>
        <w:t>izvršenoj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potpisuju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odgovorni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revidenti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potvrda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izvršenoj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potpisuje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odgovorno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privrednog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izvršilo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D09A8C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mora da </w:t>
      </w:r>
      <w:proofErr w:type="spellStart"/>
      <w:r w:rsidRPr="001C3C1A">
        <w:rPr>
          <w:rFonts w:ascii="Arial" w:eastAsia="Times New Roman" w:hAnsi="Arial" w:cs="Arial"/>
          <w:lang w:val="en-US"/>
        </w:rPr>
        <w:t>sadrži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opšte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privrednom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izradilo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privrednom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vršilac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navedenog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glavnog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odgovorne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revidente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imenovanju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glavnog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odgovornih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izjavom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odgovornog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izvršilo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ispunjavaju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odredbama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123.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kratak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projektni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zadatak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navedena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prethodna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izrađuje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predmetni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propisana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opis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metoda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proračuna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primenjenih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izjašnjenje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vezi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85.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69C5E4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Potvrda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mora da </w:t>
      </w:r>
      <w:proofErr w:type="spellStart"/>
      <w:r w:rsidRPr="001C3C1A">
        <w:rPr>
          <w:rFonts w:ascii="Arial" w:eastAsia="Times New Roman" w:hAnsi="Arial" w:cs="Arial"/>
          <w:lang w:val="en-US"/>
        </w:rPr>
        <w:t>sadrži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poslovno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datum </w:t>
      </w:r>
      <w:proofErr w:type="spellStart"/>
      <w:r w:rsidRPr="001C3C1A">
        <w:rPr>
          <w:rFonts w:ascii="Arial" w:eastAsia="Times New Roman" w:hAnsi="Arial" w:cs="Arial"/>
          <w:lang w:val="en-US"/>
        </w:rPr>
        <w:t>izrade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izjašnjenje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tome da li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ispunjava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datumom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potpisom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odgovornog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7D9223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potvrda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zavedeni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vršilac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privrednog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vlasnik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dokumentacije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20030EDF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40" w:name="clan_98"/>
      <w:bookmarkEnd w:id="140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98 </w:t>
      </w:r>
    </w:p>
    <w:p w14:paraId="305E47E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potvrdu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tehničkoj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1C3C1A">
        <w:rPr>
          <w:rFonts w:ascii="Arial" w:eastAsia="Times New Roman" w:hAnsi="Arial" w:cs="Arial"/>
          <w:lang w:val="en-US"/>
        </w:rPr>
        <w:t>izvršio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1C3C1A">
        <w:rPr>
          <w:rFonts w:ascii="Arial" w:eastAsia="Times New Roman" w:hAnsi="Arial" w:cs="Arial"/>
          <w:lang w:val="en-US"/>
        </w:rPr>
        <w:t>Tehnička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1C3C1A">
        <w:rPr>
          <w:rFonts w:ascii="Arial" w:eastAsia="Times New Roman" w:hAnsi="Arial" w:cs="Arial"/>
          <w:lang w:val="en-US"/>
        </w:rPr>
        <w:t>biti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potvrđena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overom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svakog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primerka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1C3C1A">
        <w:rPr>
          <w:rFonts w:ascii="Arial" w:eastAsia="Times New Roman" w:hAnsi="Arial" w:cs="Arial"/>
          <w:lang w:val="en-US"/>
        </w:rPr>
        <w:t>izvršio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BF8EF9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1C3C1A">
        <w:rPr>
          <w:rFonts w:ascii="Arial" w:eastAsia="Times New Roman" w:hAnsi="Arial" w:cs="Arial"/>
          <w:lang w:val="en-US"/>
        </w:rPr>
        <w:t>kvalitet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odgovoran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privredni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1C3C1A">
        <w:rPr>
          <w:rFonts w:ascii="Arial" w:eastAsia="Times New Roman" w:hAnsi="Arial" w:cs="Arial"/>
          <w:lang w:val="en-US"/>
        </w:rPr>
        <w:t>izvršio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80C2DB4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41" w:name="clan_99"/>
      <w:bookmarkEnd w:id="141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99 </w:t>
      </w:r>
    </w:p>
    <w:p w14:paraId="56420E8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Tehničku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vršenju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učestvovati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3F35585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privredni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1C3C1A">
        <w:rPr>
          <w:rFonts w:ascii="Arial" w:eastAsia="Times New Roman" w:hAnsi="Arial" w:cs="Arial"/>
          <w:lang w:val="en-US"/>
        </w:rPr>
        <w:t>izradio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taj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C8A097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lice </w:t>
      </w:r>
      <w:proofErr w:type="spellStart"/>
      <w:r w:rsidRPr="001C3C1A">
        <w:rPr>
          <w:rFonts w:ascii="Arial" w:eastAsia="Times New Roman" w:hAnsi="Arial" w:cs="Arial"/>
          <w:lang w:val="en-US"/>
        </w:rPr>
        <w:t>zaposleno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privrednom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u </w:t>
      </w:r>
      <w:proofErr w:type="spellStart"/>
      <w:r w:rsidRPr="001C3C1A">
        <w:rPr>
          <w:rFonts w:ascii="Arial" w:eastAsia="Times New Roman" w:hAnsi="Arial" w:cs="Arial"/>
          <w:lang w:val="en-US"/>
        </w:rPr>
        <w:t>nosiocu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izradilo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učestvovalo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izradi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tog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69B207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lice </w:t>
      </w:r>
      <w:proofErr w:type="spellStart"/>
      <w:r w:rsidRPr="001C3C1A">
        <w:rPr>
          <w:rFonts w:ascii="Arial" w:eastAsia="Times New Roman" w:hAnsi="Arial" w:cs="Arial"/>
          <w:lang w:val="en-US"/>
        </w:rPr>
        <w:t>zaposleno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nadležnom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83901BF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42" w:name="str_36"/>
      <w:bookmarkEnd w:id="142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3.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Projekti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urađeni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inostranstvu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5E04BCAC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43" w:name="clan_100"/>
      <w:bookmarkEnd w:id="143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100 </w:t>
      </w:r>
    </w:p>
    <w:p w14:paraId="76C70CD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urađeni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inostranstvu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podležu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D4485B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Tehnička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obuhvata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pogledu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normativa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požara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eksplozija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sigurnosti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ljudi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površinskih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susednih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kontrolu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pogledu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savremenih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dostignuća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metoda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tehnike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8C9E59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Tehničkom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urađenih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inostranstvu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proverava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da li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primenjeni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mere i </w:t>
      </w:r>
      <w:proofErr w:type="spellStart"/>
      <w:r w:rsidRPr="001C3C1A">
        <w:rPr>
          <w:rFonts w:ascii="Arial" w:eastAsia="Times New Roman" w:hAnsi="Arial" w:cs="Arial"/>
          <w:lang w:val="en-US"/>
        </w:rPr>
        <w:t>uslovi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Srbije,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predmet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usklađenost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mernih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jedinica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pokazatelja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primenjuju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479A939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44" w:name="str_37"/>
      <w:bookmarkEnd w:id="144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4.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izgradnju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5A5DC19A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45" w:name="clan_101"/>
      <w:bookmarkEnd w:id="145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101 </w:t>
      </w:r>
    </w:p>
    <w:p w14:paraId="59D91F3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Izgradnja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po </w:t>
      </w:r>
      <w:proofErr w:type="spellStart"/>
      <w:r w:rsidRPr="001C3C1A">
        <w:rPr>
          <w:rFonts w:ascii="Arial" w:eastAsia="Times New Roman" w:hAnsi="Arial" w:cs="Arial"/>
          <w:lang w:val="en-US"/>
        </w:rPr>
        <w:t>glavnom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dopunskom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odobrenju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izgradnju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polje. </w:t>
      </w:r>
    </w:p>
    <w:p w14:paraId="79904F6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Ukoliko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posle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isteka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otklanjanje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nedostataka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utvrdio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čemu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otklanjanje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nedostataka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180 dana, </w:t>
      </w:r>
      <w:proofErr w:type="spellStart"/>
      <w:r w:rsidRPr="001C3C1A">
        <w:rPr>
          <w:rFonts w:ascii="Arial" w:eastAsia="Times New Roman" w:hAnsi="Arial" w:cs="Arial"/>
          <w:lang w:val="en-US"/>
        </w:rPr>
        <w:t>primeniće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odredbe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72.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04255D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izgradnju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prestaje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važi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7BE4010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podnošenjem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prijave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trajnoj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dostavljanja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prestanku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važenja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508674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istekom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važenja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odobrava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E6EBA7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prestanku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važenja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prethodno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inspekcijskim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je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izvršena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8F4B04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st.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i 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konačno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protiv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pokrenuti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E1AE14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Na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st.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i 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doneo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žalba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841C3C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ukinuće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se: </w:t>
      </w:r>
    </w:p>
    <w:p w14:paraId="7DFF7DD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ugrožava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ljudi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životna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druge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</w:t>
      </w:r>
      <w:proofErr w:type="spellStart"/>
      <w:r w:rsidRPr="001C3C1A">
        <w:rPr>
          <w:rFonts w:ascii="Arial" w:eastAsia="Times New Roman" w:hAnsi="Arial" w:cs="Arial"/>
          <w:lang w:val="en-US"/>
        </w:rPr>
        <w:t>predviđene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dovoljne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se to </w:t>
      </w:r>
      <w:proofErr w:type="spellStart"/>
      <w:r w:rsidRPr="001C3C1A">
        <w:rPr>
          <w:rFonts w:ascii="Arial" w:eastAsia="Times New Roman" w:hAnsi="Arial" w:cs="Arial"/>
          <w:lang w:val="en-US"/>
        </w:rPr>
        <w:t>spreči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D8C23F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ugrožava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kulturno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dobro, </w:t>
      </w:r>
      <w:proofErr w:type="spellStart"/>
      <w:r w:rsidRPr="001C3C1A">
        <w:rPr>
          <w:rFonts w:ascii="Arial" w:eastAsia="Times New Roman" w:hAnsi="Arial" w:cs="Arial"/>
          <w:lang w:val="en-US"/>
        </w:rPr>
        <w:t>njegova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zaštićena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okolina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kulturno-istorijskog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graditeljskog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arheološkog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značaja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44D43E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ne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postupak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332C81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ne </w:t>
      </w:r>
      <w:proofErr w:type="spellStart"/>
      <w:r w:rsidRPr="001C3C1A">
        <w:rPr>
          <w:rFonts w:ascii="Arial" w:eastAsia="Times New Roman" w:hAnsi="Arial" w:cs="Arial"/>
          <w:lang w:val="en-US"/>
        </w:rPr>
        <w:t>pridržava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definisanih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 i </w:t>
      </w:r>
      <w:proofErr w:type="spellStart"/>
      <w:r w:rsidRPr="001C3C1A">
        <w:rPr>
          <w:rFonts w:ascii="Arial" w:eastAsia="Times New Roman" w:hAnsi="Arial" w:cs="Arial"/>
          <w:lang w:val="en-US"/>
        </w:rPr>
        <w:t>institucija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vodoprivrede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kulture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E32E5A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ne </w:t>
      </w:r>
      <w:proofErr w:type="spellStart"/>
      <w:r w:rsidRPr="001C3C1A">
        <w:rPr>
          <w:rFonts w:ascii="Arial" w:eastAsia="Times New Roman" w:hAnsi="Arial" w:cs="Arial"/>
          <w:lang w:val="en-US"/>
        </w:rPr>
        <w:t>plaća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naknada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1A14D0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6) ne </w:t>
      </w:r>
      <w:proofErr w:type="spellStart"/>
      <w:r w:rsidRPr="001C3C1A">
        <w:rPr>
          <w:rFonts w:ascii="Arial" w:eastAsia="Times New Roman" w:hAnsi="Arial" w:cs="Arial"/>
          <w:lang w:val="en-US"/>
        </w:rPr>
        <w:t>pribavi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zakupa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vlasnika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službenosti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osim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usled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primenjenoj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tehnologiji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dolazi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1C3C1A">
        <w:rPr>
          <w:rFonts w:ascii="Arial" w:eastAsia="Times New Roman" w:hAnsi="Arial" w:cs="Arial"/>
          <w:lang w:val="en-US"/>
        </w:rPr>
        <w:t>uticaja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površinu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413D34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7) </w:t>
      </w:r>
      <w:proofErr w:type="spellStart"/>
      <w:r w:rsidRPr="001C3C1A">
        <w:rPr>
          <w:rFonts w:ascii="Arial" w:eastAsia="Times New Roman" w:hAnsi="Arial" w:cs="Arial"/>
          <w:lang w:val="en-US"/>
        </w:rPr>
        <w:t>blagovremeno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ne </w:t>
      </w:r>
      <w:proofErr w:type="spellStart"/>
      <w:r w:rsidRPr="001C3C1A">
        <w:rPr>
          <w:rFonts w:ascii="Arial" w:eastAsia="Times New Roman" w:hAnsi="Arial" w:cs="Arial"/>
          <w:lang w:val="en-US"/>
        </w:rPr>
        <w:t>dostavi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garanciju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banke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menicu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koorporativnu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garanciju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degradiranog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usled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79D930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7. </w:t>
      </w:r>
      <w:proofErr w:type="spellStart"/>
      <w:r w:rsidRPr="001C3C1A">
        <w:rPr>
          <w:rFonts w:ascii="Arial" w:eastAsia="Times New Roman" w:hAnsi="Arial" w:cs="Arial"/>
          <w:lang w:val="en-US"/>
        </w:rPr>
        <w:t>tač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1)-4)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postupiti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nakon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obaveštenja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tač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5)-7)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prethodno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zatražiti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otkloni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nepravilnost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organa.</w:t>
      </w:r>
    </w:p>
    <w:p w14:paraId="631D5987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46" w:name="clan_102"/>
      <w:bookmarkEnd w:id="146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102 </w:t>
      </w:r>
    </w:p>
    <w:p w14:paraId="78006F2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izgradnju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101.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43B57B9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investitoru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tačan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naziv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matični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broj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sedište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45442D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vrstu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tip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naziv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sastavne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F947E1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naziv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ležišta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vrstu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broj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godišnji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kapacitet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proizvodnje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naziv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jedinice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samouprave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čijoj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izvoditi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EB6A96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obaveze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vezi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pribavljanja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upotrebne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dozvole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izgrađene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08D94D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1C3C1A">
        <w:rPr>
          <w:rFonts w:ascii="Arial" w:eastAsia="Times New Roman" w:hAnsi="Arial" w:cs="Arial"/>
          <w:lang w:val="en-US"/>
        </w:rPr>
        <w:t>obaveze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vezi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angažovanja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spremom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rukovođenja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stručnog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blagovremenog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 i </w:t>
      </w:r>
      <w:proofErr w:type="spellStart"/>
      <w:r w:rsidRPr="001C3C1A">
        <w:rPr>
          <w:rFonts w:ascii="Arial" w:eastAsia="Times New Roman" w:hAnsi="Arial" w:cs="Arial"/>
          <w:lang w:val="en-US"/>
        </w:rPr>
        <w:t>inspekcijskih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službi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vršenju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294777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1C3C1A">
        <w:rPr>
          <w:rFonts w:ascii="Arial" w:eastAsia="Times New Roman" w:hAnsi="Arial" w:cs="Arial"/>
          <w:lang w:val="en-US"/>
        </w:rPr>
        <w:t>vrstu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rok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važenja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dostavljenog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instrumenta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obezbeđenja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103.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tačka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11)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4B8DFC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7)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obaveze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vezi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pogledu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maksimalnih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rastojanja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cilju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ljudi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određene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spomenika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kulture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organa.</w:t>
      </w:r>
    </w:p>
    <w:p w14:paraId="336CFE27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47" w:name="clan_103"/>
      <w:bookmarkEnd w:id="147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103 </w:t>
      </w:r>
    </w:p>
    <w:p w14:paraId="775EEE7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izdavanje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izgradnju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iz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101.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se: </w:t>
      </w:r>
    </w:p>
    <w:p w14:paraId="0FF026D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plaćenoj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republičkoj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administrativnoj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taksi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pokrajinskoj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administrativnoj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taksi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B0E386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overen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 i </w:t>
      </w:r>
      <w:proofErr w:type="spellStart"/>
      <w:r w:rsidRPr="001C3C1A">
        <w:rPr>
          <w:rFonts w:ascii="Arial" w:eastAsia="Times New Roman" w:hAnsi="Arial" w:cs="Arial"/>
          <w:lang w:val="en-US"/>
        </w:rPr>
        <w:t>tehničke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navedenom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izrađen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B96B9C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061285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izjašnjenje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 </w:t>
      </w:r>
      <w:proofErr w:type="spellStart"/>
      <w:r w:rsidRPr="001C3C1A">
        <w:rPr>
          <w:rFonts w:ascii="Arial" w:eastAsia="Times New Roman" w:hAnsi="Arial" w:cs="Arial"/>
          <w:lang w:val="en-US"/>
        </w:rPr>
        <w:t>jedinice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samouprave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urbanizma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pogledu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usaglašenosti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urbanističko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1C3C1A">
        <w:rPr>
          <w:rFonts w:ascii="Arial" w:eastAsia="Times New Roman" w:hAnsi="Arial" w:cs="Arial"/>
          <w:lang w:val="en-US"/>
        </w:rPr>
        <w:t>planskom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nižeg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A5625F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poseban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Vlade o </w:t>
      </w:r>
      <w:proofErr w:type="spellStart"/>
      <w:r w:rsidRPr="001C3C1A">
        <w:rPr>
          <w:rFonts w:ascii="Arial" w:eastAsia="Times New Roman" w:hAnsi="Arial" w:cs="Arial"/>
          <w:lang w:val="en-US"/>
        </w:rPr>
        <w:t>utvrđivanju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interesa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period od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pet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strateškog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značaja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Republiku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Srbiju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za </w:t>
      </w:r>
      <w:proofErr w:type="spellStart"/>
      <w:r w:rsidRPr="001C3C1A">
        <w:rPr>
          <w:rFonts w:ascii="Arial" w:eastAsia="Times New Roman" w:hAnsi="Arial" w:cs="Arial"/>
          <w:lang w:val="en-US"/>
        </w:rPr>
        <w:t>površine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planirana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osim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dostavlja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zakupa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službenosti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period od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pisana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izjava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spiskom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katastarskih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parcela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obuhvaćenih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imovinsko-pravni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obuhvaćeni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Vlade o </w:t>
      </w:r>
      <w:proofErr w:type="spellStart"/>
      <w:r w:rsidRPr="001C3C1A">
        <w:rPr>
          <w:rFonts w:ascii="Arial" w:eastAsia="Times New Roman" w:hAnsi="Arial" w:cs="Arial"/>
          <w:lang w:val="en-US"/>
        </w:rPr>
        <w:t>utvrđivanju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interesa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Za </w:t>
      </w:r>
      <w:proofErr w:type="spellStart"/>
      <w:r w:rsidRPr="001C3C1A">
        <w:rPr>
          <w:rFonts w:ascii="Arial" w:eastAsia="Times New Roman" w:hAnsi="Arial" w:cs="Arial"/>
          <w:lang w:val="en-US"/>
        </w:rPr>
        <w:t>površine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proglašen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interes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imovinsko-pravni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izjava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investitora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1C3C1A">
        <w:rPr>
          <w:rFonts w:ascii="Arial" w:eastAsia="Times New Roman" w:hAnsi="Arial" w:cs="Arial"/>
          <w:lang w:val="en-US"/>
        </w:rPr>
        <w:t>prijave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predmetnom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imovinsko-pravne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odnose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1C3C1A">
        <w:rPr>
          <w:rFonts w:ascii="Arial" w:eastAsia="Times New Roman" w:hAnsi="Arial" w:cs="Arial"/>
          <w:lang w:val="en-US"/>
        </w:rPr>
        <w:t>Prijava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dostavljene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podneti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deo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investitor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rešenim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imovinsko-pravnim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odnosima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1C3C1A">
        <w:rPr>
          <w:rFonts w:ascii="Arial" w:eastAsia="Times New Roman" w:hAnsi="Arial" w:cs="Arial"/>
          <w:lang w:val="en-US"/>
        </w:rPr>
        <w:t>tačkom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13)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dostavlja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77.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tačka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10)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79.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tačka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4);</w:t>
      </w:r>
    </w:p>
    <w:p w14:paraId="65FA643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1C3C1A">
        <w:rPr>
          <w:rFonts w:ascii="Arial" w:eastAsia="Times New Roman" w:hAnsi="Arial" w:cs="Arial"/>
          <w:lang w:val="en-US"/>
        </w:rPr>
        <w:t>fotokopija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izdatoj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potvrdi</w:t>
      </w:r>
      <w:proofErr w:type="spellEnd"/>
      <w:r w:rsidRPr="001C3C1A">
        <w:rPr>
          <w:rFonts w:ascii="Arial" w:eastAsia="Times New Roman" w:hAnsi="Arial" w:cs="Arial"/>
          <w:lang w:val="en-US"/>
        </w:rPr>
        <w:t>;</w:t>
      </w:r>
    </w:p>
    <w:p w14:paraId="51E29D3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7) </w:t>
      </w:r>
      <w:proofErr w:type="spellStart"/>
      <w:r w:rsidRPr="001C3C1A">
        <w:rPr>
          <w:rFonts w:ascii="Arial" w:eastAsia="Times New Roman" w:hAnsi="Arial" w:cs="Arial"/>
          <w:lang w:val="en-US"/>
        </w:rPr>
        <w:t>akt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proceni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uticaja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DB72D8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8)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ustanove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spomenika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kulture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759DA3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9) </w:t>
      </w:r>
      <w:proofErr w:type="spellStart"/>
      <w:r w:rsidRPr="001C3C1A">
        <w:rPr>
          <w:rFonts w:ascii="Arial" w:eastAsia="Times New Roman" w:hAnsi="Arial" w:cs="Arial"/>
          <w:lang w:val="en-US"/>
        </w:rPr>
        <w:t>Vodna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vodoprivrede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D14A7A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10)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pogledu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požara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organa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požara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posebnim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C7166E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11) </w:t>
      </w:r>
      <w:proofErr w:type="spellStart"/>
      <w:r w:rsidRPr="001C3C1A">
        <w:rPr>
          <w:rFonts w:ascii="Arial" w:eastAsia="Times New Roman" w:hAnsi="Arial" w:cs="Arial"/>
          <w:lang w:val="en-US"/>
        </w:rPr>
        <w:t>menica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garanciji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banke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koorporativna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garancija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degradiranog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usled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korist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Srbije, </w:t>
      </w:r>
      <w:proofErr w:type="spellStart"/>
      <w:r w:rsidRPr="001C3C1A">
        <w:rPr>
          <w:rFonts w:ascii="Arial" w:eastAsia="Times New Roman" w:hAnsi="Arial" w:cs="Arial"/>
          <w:lang w:val="en-US"/>
        </w:rPr>
        <w:t>izdate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obezbeđenja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urednog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izmirenja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izvršenja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degradiranog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usled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utvrđene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585513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Prva </w:t>
      </w:r>
      <w:proofErr w:type="spellStart"/>
      <w:r w:rsidRPr="001C3C1A">
        <w:rPr>
          <w:rFonts w:ascii="Arial" w:eastAsia="Times New Roman" w:hAnsi="Arial" w:cs="Arial"/>
          <w:lang w:val="en-US"/>
        </w:rPr>
        <w:t>garancija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banke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menica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koorporativna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garancija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degradiranog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usled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1C3C1A">
        <w:rPr>
          <w:rFonts w:ascii="Arial" w:eastAsia="Times New Roman" w:hAnsi="Arial" w:cs="Arial"/>
          <w:lang w:val="en-US"/>
        </w:rPr>
        <w:t>iznositi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30% od </w:t>
      </w:r>
      <w:proofErr w:type="spellStart"/>
      <w:r w:rsidRPr="001C3C1A">
        <w:rPr>
          <w:rFonts w:ascii="Arial" w:eastAsia="Times New Roman" w:hAnsi="Arial" w:cs="Arial"/>
          <w:lang w:val="en-US"/>
        </w:rPr>
        <w:t>iznosa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predviđenog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glavnim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mora </w:t>
      </w:r>
      <w:proofErr w:type="spellStart"/>
      <w:r w:rsidRPr="001C3C1A">
        <w:rPr>
          <w:rFonts w:ascii="Arial" w:eastAsia="Times New Roman" w:hAnsi="Arial" w:cs="Arial"/>
          <w:lang w:val="en-US"/>
        </w:rPr>
        <w:t>važiti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tri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1C3C1A">
        <w:rPr>
          <w:rFonts w:ascii="Arial" w:eastAsia="Times New Roman" w:hAnsi="Arial" w:cs="Arial"/>
          <w:lang w:val="en-US"/>
        </w:rPr>
        <w:t>izdavanja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garancije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68A2FC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Svaka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sledeća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garancija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banke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menica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koorporativna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garancija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degradiranog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usled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1C3C1A">
        <w:rPr>
          <w:rFonts w:ascii="Arial" w:eastAsia="Times New Roman" w:hAnsi="Arial" w:cs="Arial"/>
          <w:lang w:val="en-US"/>
        </w:rPr>
        <w:t>iznositi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30% </w:t>
      </w:r>
      <w:proofErr w:type="spellStart"/>
      <w:r w:rsidRPr="001C3C1A">
        <w:rPr>
          <w:rFonts w:ascii="Arial" w:eastAsia="Times New Roman" w:hAnsi="Arial" w:cs="Arial"/>
          <w:lang w:val="en-US"/>
        </w:rPr>
        <w:t>vrednosti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preostalog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iznosa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obavljanje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degradiranog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usled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mora se </w:t>
      </w:r>
      <w:proofErr w:type="spellStart"/>
      <w:r w:rsidRPr="001C3C1A">
        <w:rPr>
          <w:rFonts w:ascii="Arial" w:eastAsia="Times New Roman" w:hAnsi="Arial" w:cs="Arial"/>
          <w:lang w:val="en-US"/>
        </w:rPr>
        <w:t>dostaviti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30 dana pre </w:t>
      </w:r>
      <w:proofErr w:type="spellStart"/>
      <w:r w:rsidRPr="001C3C1A">
        <w:rPr>
          <w:rFonts w:ascii="Arial" w:eastAsia="Times New Roman" w:hAnsi="Arial" w:cs="Arial"/>
          <w:lang w:val="en-US"/>
        </w:rPr>
        <w:t>isteka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važenja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postojeće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garancije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banke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menice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korporativne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garancije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mora </w:t>
      </w:r>
      <w:proofErr w:type="spellStart"/>
      <w:r w:rsidRPr="001C3C1A">
        <w:rPr>
          <w:rFonts w:ascii="Arial" w:eastAsia="Times New Roman" w:hAnsi="Arial" w:cs="Arial"/>
          <w:lang w:val="en-US"/>
        </w:rPr>
        <w:t>važiti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E58D6D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Poslednja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garancija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banke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menica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koorporativna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garancija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degradiranog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usled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mora da </w:t>
      </w:r>
      <w:proofErr w:type="spellStart"/>
      <w:r w:rsidRPr="001C3C1A">
        <w:rPr>
          <w:rFonts w:ascii="Arial" w:eastAsia="Times New Roman" w:hAnsi="Arial" w:cs="Arial"/>
          <w:lang w:val="en-US"/>
        </w:rPr>
        <w:t>važi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šest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meseci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1C3C1A">
        <w:rPr>
          <w:rFonts w:ascii="Arial" w:eastAsia="Times New Roman" w:hAnsi="Arial" w:cs="Arial"/>
          <w:lang w:val="en-US"/>
        </w:rPr>
        <w:t>planiranog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završetka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glavnom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136CA4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Prva </w:t>
      </w:r>
      <w:proofErr w:type="spellStart"/>
      <w:r w:rsidRPr="001C3C1A">
        <w:rPr>
          <w:rFonts w:ascii="Arial" w:eastAsia="Times New Roman" w:hAnsi="Arial" w:cs="Arial"/>
          <w:lang w:val="en-US"/>
        </w:rPr>
        <w:t>garancija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banke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menica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koorporativna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garancija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treba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budu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klauzulom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bezuslovna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neopoziva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naplativa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poziv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bez </w:t>
      </w:r>
      <w:proofErr w:type="spellStart"/>
      <w:r w:rsidRPr="001C3C1A">
        <w:rPr>
          <w:rFonts w:ascii="Arial" w:eastAsia="Times New Roman" w:hAnsi="Arial" w:cs="Arial"/>
          <w:lang w:val="en-US"/>
        </w:rPr>
        <w:t>prigovora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s </w:t>
      </w:r>
      <w:proofErr w:type="spellStart"/>
      <w:r w:rsidRPr="001C3C1A">
        <w:rPr>
          <w:rFonts w:ascii="Arial" w:eastAsia="Times New Roman" w:hAnsi="Arial" w:cs="Arial"/>
          <w:lang w:val="en-US"/>
        </w:rPr>
        <w:t>tim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menicu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potvrda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banke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izvršenoj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registraciji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menice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(original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overena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fotokopija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banke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 i original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overeni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karton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deponovanih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potpisa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pripadajuće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menično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DF9D27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Ukoliko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izgubi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gubi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garanciju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banke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menicu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koorporativnu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garanciju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degradiranog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usled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osim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40CEC1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pokrene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postupak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stečaja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likvidacije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izvršilo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degradiranog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troškovi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podmiruju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stečajne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likvidacione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mase.</w:t>
      </w:r>
    </w:p>
    <w:p w14:paraId="3EC8F5C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isključivo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proveru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ispunjenosti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ne </w:t>
      </w:r>
      <w:proofErr w:type="spellStart"/>
      <w:r w:rsidRPr="001C3C1A">
        <w:rPr>
          <w:rFonts w:ascii="Arial" w:eastAsia="Times New Roman" w:hAnsi="Arial" w:cs="Arial"/>
          <w:lang w:val="en-US"/>
        </w:rPr>
        <w:t>upušta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1C3C1A">
        <w:rPr>
          <w:rFonts w:ascii="Arial" w:eastAsia="Times New Roman" w:hAnsi="Arial" w:cs="Arial"/>
          <w:lang w:val="en-US"/>
        </w:rPr>
        <w:t>ocenu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podnete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E8AD16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posebnim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podnose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dokazi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ispunjenosti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E912A8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odbiće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52192E0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dostavljena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kompletna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B08546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podnosilac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neizmirena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dugovanja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plaćanja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naknada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primenjena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za </w:t>
      </w:r>
      <w:proofErr w:type="spellStart"/>
      <w:r w:rsidRPr="001C3C1A">
        <w:rPr>
          <w:rFonts w:ascii="Arial" w:eastAsia="Times New Roman" w:hAnsi="Arial" w:cs="Arial"/>
          <w:lang w:val="en-US"/>
        </w:rPr>
        <w:t>zadržavanje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za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99AEFA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je za </w:t>
      </w:r>
      <w:proofErr w:type="spellStart"/>
      <w:r w:rsidRPr="001C3C1A">
        <w:rPr>
          <w:rFonts w:ascii="Arial" w:eastAsia="Times New Roman" w:hAnsi="Arial" w:cs="Arial"/>
          <w:lang w:val="en-US"/>
        </w:rPr>
        <w:t>podnosioca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pokrenut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likvidacioni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stečajni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postupak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7E8934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10.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konačno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protiv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pokrenuti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0674B9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Na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10.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doneo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žalba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5CB7AD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Ministar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bliže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prijave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tačka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5)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7A33FFD6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48" w:name="clan_104"/>
      <w:bookmarkEnd w:id="148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104 </w:t>
      </w:r>
    </w:p>
    <w:p w14:paraId="37EAB95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rudarskom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84.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tačka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5)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2D6121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izdavanje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se: </w:t>
      </w:r>
    </w:p>
    <w:p w14:paraId="2981702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plaćenoj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republičkoj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administrativnoj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taksi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pokrajinskoj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administrativnoj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taksi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5B9241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>2) (</w:t>
      </w:r>
      <w:proofErr w:type="spellStart"/>
      <w:r w:rsidRPr="001C3C1A">
        <w:rPr>
          <w:rFonts w:ascii="Arial" w:eastAsia="Times New Roman" w:hAnsi="Arial" w:cs="Arial"/>
          <w:i/>
          <w:iCs/>
          <w:lang w:val="en-US"/>
        </w:rPr>
        <w:t>brisana</w:t>
      </w:r>
      <w:proofErr w:type="spellEnd"/>
      <w:r w:rsidRPr="001C3C1A">
        <w:rPr>
          <w:rFonts w:ascii="Arial" w:eastAsia="Times New Roman" w:hAnsi="Arial" w:cs="Arial"/>
          <w:lang w:val="en-US"/>
        </w:rPr>
        <w:t>)</w:t>
      </w:r>
    </w:p>
    <w:p w14:paraId="0AA9A97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čvrstih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usaglašen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overen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navedenim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polje; </w:t>
      </w:r>
    </w:p>
    <w:p w14:paraId="29D64B4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D1222C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vlasnika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korisnika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zakupa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službenosti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određeno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površine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obuhvaćene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BCE0E0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posebnim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podnose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dokazi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ispunjenosti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AFD108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konačno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protiv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pokrenuti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9704A7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Na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doneo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žalba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3E65468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49" w:name="clan_105"/>
      <w:bookmarkEnd w:id="149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105 </w:t>
      </w:r>
    </w:p>
    <w:p w14:paraId="4641000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Izvođenju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pripremnih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tehničkim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uprošćenim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pristupiti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prijave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pre </w:t>
      </w:r>
      <w:proofErr w:type="spellStart"/>
      <w:r w:rsidRPr="001C3C1A">
        <w:rPr>
          <w:rFonts w:ascii="Arial" w:eastAsia="Times New Roman" w:hAnsi="Arial" w:cs="Arial"/>
          <w:lang w:val="en-US"/>
        </w:rPr>
        <w:t>početka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6AC16F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prijavu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i </w:t>
      </w:r>
      <w:proofErr w:type="spellStart"/>
      <w:r w:rsidRPr="001C3C1A">
        <w:rPr>
          <w:rFonts w:ascii="Arial" w:eastAsia="Times New Roman" w:hAnsi="Arial" w:cs="Arial"/>
          <w:lang w:val="en-US"/>
        </w:rPr>
        <w:t>primerak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uprošćenog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s </w:t>
      </w:r>
      <w:proofErr w:type="spellStart"/>
      <w:r w:rsidRPr="001C3C1A">
        <w:rPr>
          <w:rFonts w:ascii="Arial" w:eastAsia="Times New Roman" w:hAnsi="Arial" w:cs="Arial"/>
          <w:lang w:val="en-US"/>
        </w:rPr>
        <w:t>tim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primerak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uprošćenog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pojedinačnih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bušotina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naftu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gas i </w:t>
      </w:r>
      <w:proofErr w:type="spellStart"/>
      <w:r w:rsidRPr="001C3C1A">
        <w:rPr>
          <w:rFonts w:ascii="Arial" w:eastAsia="Times New Roman" w:hAnsi="Arial" w:cs="Arial"/>
          <w:lang w:val="en-US"/>
        </w:rPr>
        <w:t>nadzemna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postrojenja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uređaje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pripremu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transport </w:t>
      </w:r>
      <w:proofErr w:type="spellStart"/>
      <w:r w:rsidRPr="001C3C1A">
        <w:rPr>
          <w:rFonts w:ascii="Arial" w:eastAsia="Times New Roman" w:hAnsi="Arial" w:cs="Arial"/>
          <w:lang w:val="en-US"/>
        </w:rPr>
        <w:t>nafte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1C3C1A">
        <w:rPr>
          <w:rFonts w:ascii="Arial" w:eastAsia="Times New Roman" w:hAnsi="Arial" w:cs="Arial"/>
          <w:lang w:val="en-US"/>
        </w:rPr>
        <w:t>sabirne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stanice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pripremne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dostavlja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popis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katastarskih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parcela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priloženim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vlasnika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korisnika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zakupa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službenosti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zahvaćeno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uprošćenom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2F9E190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50" w:name="clan_106"/>
      <w:bookmarkEnd w:id="150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106 </w:t>
      </w:r>
    </w:p>
    <w:p w14:paraId="574F375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o </w:t>
      </w:r>
      <w:proofErr w:type="spellStart"/>
      <w:r w:rsidRPr="001C3C1A">
        <w:rPr>
          <w:rFonts w:ascii="Arial" w:eastAsia="Times New Roman" w:hAnsi="Arial" w:cs="Arial"/>
          <w:lang w:val="en-US"/>
        </w:rPr>
        <w:t>početku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jedinice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samouprave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nadležnu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ustanovu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spomenika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kulture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čijoj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najkasnije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15 dana pre </w:t>
      </w:r>
      <w:proofErr w:type="spellStart"/>
      <w:r w:rsidRPr="001C3C1A">
        <w:rPr>
          <w:rFonts w:ascii="Arial" w:eastAsia="Times New Roman" w:hAnsi="Arial" w:cs="Arial"/>
          <w:lang w:val="en-US"/>
        </w:rPr>
        <w:t>početka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50BD3C3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51" w:name="str_38"/>
      <w:bookmarkEnd w:id="151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5.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upotrebu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01C7A5AD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52" w:name="clan_107"/>
      <w:bookmarkEnd w:id="152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107 </w:t>
      </w:r>
    </w:p>
    <w:p w14:paraId="632B9C6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izgrađen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glavnom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dopunskom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koristiti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pribavi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upotrebu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1C3C1A">
        <w:rPr>
          <w:rFonts w:ascii="Arial" w:eastAsia="Times New Roman" w:hAnsi="Arial" w:cs="Arial"/>
          <w:lang w:val="en-US"/>
        </w:rPr>
        <w:t>daljem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tekstu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upotrebna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dozvola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101.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B1C5BB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Upotrebna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dozvola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izdati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za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predstavlja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tehničko-tehnološku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celinu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takav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samostalno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koristiti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9F63CD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upotrebu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spisak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izgrađenih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navedenim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katastarskim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parcelama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izgrađeni</w:t>
      </w:r>
      <w:proofErr w:type="spellEnd"/>
      <w:r w:rsidRPr="001C3C1A">
        <w:rPr>
          <w:rFonts w:ascii="Arial" w:eastAsia="Times New Roman" w:hAnsi="Arial" w:cs="Arial"/>
          <w:lang w:val="en-US"/>
        </w:rPr>
        <w:t>/</w:t>
      </w:r>
      <w:proofErr w:type="spellStart"/>
      <w:r w:rsidRPr="001C3C1A">
        <w:rPr>
          <w:rFonts w:ascii="Arial" w:eastAsia="Times New Roman" w:hAnsi="Arial" w:cs="Arial"/>
          <w:lang w:val="en-US"/>
        </w:rPr>
        <w:t>planirana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tehničkim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karakteristikama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za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upis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katastar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nepokretnosti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katastar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vodova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6689C08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za </w:t>
      </w:r>
      <w:proofErr w:type="spellStart"/>
      <w:r w:rsidRPr="001C3C1A">
        <w:rPr>
          <w:rFonts w:ascii="Arial" w:eastAsia="Times New Roman" w:hAnsi="Arial" w:cs="Arial"/>
          <w:lang w:val="en-US"/>
        </w:rPr>
        <w:t>izdavanje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upotrebu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posebnim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obaveza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prethodnog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pribavljanja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dozvole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organizacija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i ta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dozvola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DABD78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konačno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protiv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pokrenuti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4774F3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Na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doneo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žalba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028067F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53" w:name="clan_108"/>
      <w:bookmarkEnd w:id="153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108 </w:t>
      </w:r>
    </w:p>
    <w:p w14:paraId="1A8DEB1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rekonstruisani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tehničkom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koristiti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ponovnom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pribavljanju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upotrebu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odredbama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107.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1817B1F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54" w:name="clan_109"/>
      <w:bookmarkEnd w:id="154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109 </w:t>
      </w:r>
    </w:p>
    <w:p w14:paraId="6F5D365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Upotrebna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dozvola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utvrdi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65F9E6F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da je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njegov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deo </w:t>
      </w:r>
      <w:proofErr w:type="spellStart"/>
      <w:r w:rsidRPr="001C3C1A">
        <w:rPr>
          <w:rFonts w:ascii="Arial" w:eastAsia="Times New Roman" w:hAnsi="Arial" w:cs="Arial"/>
          <w:lang w:val="en-US"/>
        </w:rPr>
        <w:t>izgrađen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izdato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izgradnju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primena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obavezna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F1D8ED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da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ispunjeni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pogledu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požara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izgradnju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vrste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BFD4EB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da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pribavljene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posebnim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proceduri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pribavljanja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FC13A9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da je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 za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požara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podobnost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upotrebu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pogledu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sprovedenosti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požara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predviđenih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tehničkoj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posebnim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2F2702D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55" w:name="clan_110"/>
      <w:bookmarkEnd w:id="155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110 </w:t>
      </w:r>
    </w:p>
    <w:p w14:paraId="09C651C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Ispunjenost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109.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tehničkim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pregledom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83C1A8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Tehnički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pregled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obuhvata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nameni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tehnički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pregled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mašinskih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električnih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postrojenja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uređaja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instalacija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1C3C1A">
        <w:rPr>
          <w:rFonts w:ascii="Arial" w:eastAsia="Times New Roman" w:hAnsi="Arial" w:cs="Arial"/>
          <w:lang w:val="en-US"/>
        </w:rPr>
        <w:t>postrojenja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požara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postrojenja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tehnički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pregled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opreme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postrojenja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4D39C9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Ministar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bliže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pregleda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52A3E7E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56" w:name="clan_111"/>
      <w:bookmarkEnd w:id="156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111 </w:t>
      </w:r>
    </w:p>
    <w:p w14:paraId="50AC3D1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obavljanje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pregleda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poverava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zaposlena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licencom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AB17D7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Tehnički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pregled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obavljanju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pregleda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učestvovati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izradila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učestvovala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izradi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taj </w:t>
      </w:r>
      <w:proofErr w:type="spellStart"/>
      <w:r w:rsidRPr="001C3C1A">
        <w:rPr>
          <w:rFonts w:ascii="Arial" w:eastAsia="Times New Roman" w:hAnsi="Arial" w:cs="Arial"/>
          <w:lang w:val="en-US"/>
        </w:rPr>
        <w:t>objekat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privredni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tog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zaposlena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1C3C1A">
        <w:rPr>
          <w:rFonts w:ascii="Arial" w:eastAsia="Times New Roman" w:hAnsi="Arial" w:cs="Arial"/>
          <w:lang w:val="en-US"/>
        </w:rPr>
        <w:t>Troškove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pregleda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62728B5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57" w:name="clan_112"/>
      <w:bookmarkEnd w:id="157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112 </w:t>
      </w:r>
    </w:p>
    <w:p w14:paraId="27515F9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podobnosti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upotrebu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koji je </w:t>
      </w:r>
      <w:proofErr w:type="spellStart"/>
      <w:r w:rsidRPr="001C3C1A">
        <w:rPr>
          <w:rFonts w:ascii="Arial" w:eastAsia="Times New Roman" w:hAnsi="Arial" w:cs="Arial"/>
          <w:lang w:val="en-US"/>
        </w:rPr>
        <w:t>izgrađen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koju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pribavljeno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izgradnju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mora </w:t>
      </w:r>
      <w:proofErr w:type="spellStart"/>
      <w:r w:rsidRPr="001C3C1A">
        <w:rPr>
          <w:rFonts w:ascii="Arial" w:eastAsia="Times New Roman" w:hAnsi="Arial" w:cs="Arial"/>
          <w:lang w:val="en-US"/>
        </w:rPr>
        <w:t>vršiti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prethodna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provera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instalacija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uređaja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postrojenja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stabilnosti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ispitivanja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to </w:t>
      </w:r>
      <w:proofErr w:type="spellStart"/>
      <w:r w:rsidRPr="001C3C1A">
        <w:rPr>
          <w:rFonts w:ascii="Arial" w:eastAsia="Times New Roman" w:hAnsi="Arial" w:cs="Arial"/>
          <w:lang w:val="en-US"/>
        </w:rPr>
        <w:t>predviđeno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odobriti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puštanje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probni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rad. </w:t>
      </w:r>
    </w:p>
    <w:p w14:paraId="77CC709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odobrenju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puštanje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probni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rad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koji je </w:t>
      </w:r>
      <w:proofErr w:type="spellStart"/>
      <w:r w:rsidRPr="001C3C1A">
        <w:rPr>
          <w:rFonts w:ascii="Arial" w:eastAsia="Times New Roman" w:hAnsi="Arial" w:cs="Arial"/>
          <w:lang w:val="en-US"/>
        </w:rPr>
        <w:t>izdao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polje. </w:t>
      </w:r>
    </w:p>
    <w:p w14:paraId="7908BAD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Odobrenjem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iz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početak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trajanje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probnog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koji ne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šest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meseci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EF5479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Pre </w:t>
      </w:r>
      <w:proofErr w:type="spellStart"/>
      <w:r w:rsidRPr="001C3C1A">
        <w:rPr>
          <w:rFonts w:ascii="Arial" w:eastAsia="Times New Roman" w:hAnsi="Arial" w:cs="Arial"/>
          <w:lang w:val="en-US"/>
        </w:rPr>
        <w:t>puštanja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probni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rad,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 je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obavesti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početku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probnog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da </w:t>
      </w:r>
      <w:proofErr w:type="spellStart"/>
      <w:r w:rsidRPr="001C3C1A">
        <w:rPr>
          <w:rFonts w:ascii="Arial" w:eastAsia="Times New Roman" w:hAnsi="Arial" w:cs="Arial"/>
          <w:lang w:val="en-US"/>
        </w:rPr>
        <w:t>obrazuje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komisiju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pratiti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rezultat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tog </w:t>
      </w:r>
      <w:proofErr w:type="spellStart"/>
      <w:r w:rsidRPr="001C3C1A">
        <w:rPr>
          <w:rFonts w:ascii="Arial" w:eastAsia="Times New Roman" w:hAnsi="Arial" w:cs="Arial"/>
          <w:lang w:val="en-US"/>
        </w:rPr>
        <w:t>rada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2C8323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Po </w:t>
      </w:r>
      <w:proofErr w:type="spellStart"/>
      <w:r w:rsidRPr="001C3C1A">
        <w:rPr>
          <w:rFonts w:ascii="Arial" w:eastAsia="Times New Roman" w:hAnsi="Arial" w:cs="Arial"/>
          <w:lang w:val="en-US"/>
        </w:rPr>
        <w:t>završetku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probnog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 je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zatraži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pregled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da </w:t>
      </w:r>
      <w:proofErr w:type="spellStart"/>
      <w:r w:rsidRPr="001C3C1A">
        <w:rPr>
          <w:rFonts w:ascii="Arial" w:eastAsia="Times New Roman" w:hAnsi="Arial" w:cs="Arial"/>
          <w:lang w:val="en-US"/>
        </w:rPr>
        <w:t>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uvid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rezultatima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probnog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53B30F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konačno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protiv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pokrenuti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AD2240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Na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doneo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žalba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podnosi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ABE4A5C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58" w:name="str_39"/>
      <w:bookmarkEnd w:id="158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6.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Rudarska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merenja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planovi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01378F61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59" w:name="clan_113"/>
      <w:bookmarkEnd w:id="159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113 </w:t>
      </w:r>
    </w:p>
    <w:p w14:paraId="4B843B8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Privredni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organizuje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da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izvršenih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utvrditi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njihov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međusobni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položaj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položaj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odnosu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prethodno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izvedene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površini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AED7CB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okviru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izrađuje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grafičku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promenama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površini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o </w:t>
      </w:r>
      <w:proofErr w:type="spellStart"/>
      <w:r w:rsidRPr="001C3C1A">
        <w:rPr>
          <w:rFonts w:ascii="Arial" w:eastAsia="Times New Roman" w:hAnsi="Arial" w:cs="Arial"/>
          <w:lang w:val="en-US"/>
        </w:rPr>
        <w:t>stanju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3D684BE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60" w:name="clan_114"/>
      <w:bookmarkEnd w:id="160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114 </w:t>
      </w:r>
    </w:p>
    <w:p w14:paraId="07AF6E6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Situacioni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plan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grafička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prikazivanja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povezana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tačkama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državne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trigonometrijske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mreže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02C19B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O </w:t>
      </w:r>
      <w:proofErr w:type="spellStart"/>
      <w:r w:rsidRPr="001C3C1A">
        <w:rPr>
          <w:rFonts w:ascii="Arial" w:eastAsia="Times New Roman" w:hAnsi="Arial" w:cs="Arial"/>
          <w:lang w:val="en-US"/>
        </w:rPr>
        <w:t>svim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izvršenim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merenjima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privredni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knjige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6E49F8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Meračke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knjige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overene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overavanju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knjiga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BC91B04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61" w:name="clan_115"/>
      <w:bookmarkEnd w:id="161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115 </w:t>
      </w:r>
    </w:p>
    <w:p w14:paraId="1D1E56E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Ministar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bliže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čuvanja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originala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karata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njihove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razmere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113.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meračkih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knjiga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internim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popisom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nepokretnosti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114.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FF88581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62" w:name="str_40"/>
      <w:bookmarkEnd w:id="162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7.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Rudarska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merenja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podzemnoj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površinskoj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eksploataciji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6C26786F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63" w:name="clan_116"/>
      <w:bookmarkEnd w:id="163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116 </w:t>
      </w:r>
    </w:p>
    <w:p w14:paraId="1AE71A9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Privredni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za </w:t>
      </w:r>
      <w:proofErr w:type="spellStart"/>
      <w:r w:rsidRPr="001C3C1A">
        <w:rPr>
          <w:rFonts w:ascii="Arial" w:eastAsia="Times New Roman" w:hAnsi="Arial" w:cs="Arial"/>
          <w:lang w:val="en-US"/>
        </w:rPr>
        <w:t>vreme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obezbedi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2EF495E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situacioni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plan - </w:t>
      </w:r>
      <w:proofErr w:type="spellStart"/>
      <w:r w:rsidRPr="001C3C1A">
        <w:rPr>
          <w:rFonts w:ascii="Arial" w:eastAsia="Times New Roman" w:hAnsi="Arial" w:cs="Arial"/>
          <w:lang w:val="en-US"/>
        </w:rPr>
        <w:t>kartu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standardnoj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razmeri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i to pre </w:t>
      </w:r>
      <w:proofErr w:type="spellStart"/>
      <w:r w:rsidRPr="001C3C1A">
        <w:rPr>
          <w:rFonts w:ascii="Arial" w:eastAsia="Times New Roman" w:hAnsi="Arial" w:cs="Arial"/>
          <w:lang w:val="en-US"/>
        </w:rPr>
        <w:t>početka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svake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kalendarske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po </w:t>
      </w:r>
      <w:proofErr w:type="spellStart"/>
      <w:r w:rsidRPr="001C3C1A">
        <w:rPr>
          <w:rFonts w:ascii="Arial" w:eastAsia="Times New Roman" w:hAnsi="Arial" w:cs="Arial"/>
          <w:lang w:val="en-US"/>
        </w:rPr>
        <w:t>potrebi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pojedinih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faza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definisanih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1C3C1A">
        <w:rPr>
          <w:rFonts w:ascii="Arial" w:eastAsia="Times New Roman" w:hAnsi="Arial" w:cs="Arial"/>
          <w:lang w:val="en-US"/>
        </w:rPr>
        <w:t>Situaciona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izrađena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deo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sklopu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godišnjih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poslovanju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826D65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geološku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njegove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okoline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standardnoj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razmeri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karakterističnim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profilima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4F8CBC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hidrološke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tektonske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planove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naznačenim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mestima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ispuštanje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kvaliteta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prijemnike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velikim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dotokom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složenom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tektonikom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7AD54F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ažuran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situacioni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plan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površinskim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kopovima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plan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podzemnoj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otkopavanju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odlagališta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jalovišta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stanje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depoa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korisne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komercijalnih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proizvoda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transportnih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komunikacija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FA2A91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za </w:t>
      </w:r>
      <w:proofErr w:type="spellStart"/>
      <w:r w:rsidRPr="001C3C1A">
        <w:rPr>
          <w:rFonts w:ascii="Arial" w:eastAsia="Times New Roman" w:hAnsi="Arial" w:cs="Arial"/>
          <w:lang w:val="en-US"/>
        </w:rPr>
        <w:t>rudnike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0E3D5A6E" w14:textId="77777777" w:rsidR="001C3C1A" w:rsidRPr="001C3C1A" w:rsidRDefault="001C3C1A" w:rsidP="001C3C1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(1) plan </w:t>
      </w:r>
      <w:proofErr w:type="spellStart"/>
      <w:r w:rsidRPr="001C3C1A">
        <w:rPr>
          <w:rFonts w:ascii="Arial" w:eastAsia="Times New Roman" w:hAnsi="Arial" w:cs="Arial"/>
          <w:lang w:val="en-US"/>
        </w:rPr>
        <w:t>praćenja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sleganja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2C2F298" w14:textId="77777777" w:rsidR="001C3C1A" w:rsidRPr="001C3C1A" w:rsidRDefault="001C3C1A" w:rsidP="001C3C1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(2) </w:t>
      </w:r>
      <w:proofErr w:type="spellStart"/>
      <w:r w:rsidRPr="001C3C1A">
        <w:rPr>
          <w:rFonts w:ascii="Arial" w:eastAsia="Times New Roman" w:hAnsi="Arial" w:cs="Arial"/>
          <w:lang w:val="en-US"/>
        </w:rPr>
        <w:t>otkopne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etažne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BE199BE" w14:textId="77777777" w:rsidR="001C3C1A" w:rsidRPr="001C3C1A" w:rsidRDefault="001C3C1A" w:rsidP="001C3C1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(3) </w:t>
      </w:r>
      <w:proofErr w:type="spellStart"/>
      <w:r w:rsidRPr="001C3C1A">
        <w:rPr>
          <w:rFonts w:ascii="Arial" w:eastAsia="Times New Roman" w:hAnsi="Arial" w:cs="Arial"/>
          <w:lang w:val="en-US"/>
        </w:rPr>
        <w:t>planove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provetravanja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8D3F6C6" w14:textId="77777777" w:rsidR="001C3C1A" w:rsidRPr="001C3C1A" w:rsidRDefault="001C3C1A" w:rsidP="001C3C1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(4) </w:t>
      </w:r>
      <w:proofErr w:type="spellStart"/>
      <w:r w:rsidRPr="001C3C1A">
        <w:rPr>
          <w:rFonts w:ascii="Arial" w:eastAsia="Times New Roman" w:hAnsi="Arial" w:cs="Arial"/>
          <w:lang w:val="en-US"/>
        </w:rPr>
        <w:t>planove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odbrane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spasavanja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iznenadnih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život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ljudi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6AEE16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1C3C1A">
        <w:rPr>
          <w:rFonts w:ascii="Arial" w:eastAsia="Times New Roman" w:hAnsi="Arial" w:cs="Arial"/>
          <w:lang w:val="en-US"/>
        </w:rPr>
        <w:t>planove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energetske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mreže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električne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mreže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komprimiranog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vazduha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dr.) i </w:t>
      </w:r>
      <w:proofErr w:type="spellStart"/>
      <w:r w:rsidRPr="001C3C1A">
        <w:rPr>
          <w:rFonts w:ascii="Arial" w:eastAsia="Times New Roman" w:hAnsi="Arial" w:cs="Arial"/>
          <w:lang w:val="en-US"/>
        </w:rPr>
        <w:t>vodovodne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mreže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E08D260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64" w:name="clan_117"/>
      <w:bookmarkEnd w:id="164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117 </w:t>
      </w:r>
    </w:p>
    <w:p w14:paraId="337B970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Kopije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116.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da, bez </w:t>
      </w:r>
      <w:proofErr w:type="spellStart"/>
      <w:r w:rsidRPr="001C3C1A">
        <w:rPr>
          <w:rFonts w:ascii="Arial" w:eastAsia="Times New Roman" w:hAnsi="Arial" w:cs="Arial"/>
          <w:lang w:val="en-US"/>
        </w:rPr>
        <w:t>odlaganja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da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uvid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75E900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Planovi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116. </w:t>
      </w:r>
      <w:proofErr w:type="spellStart"/>
      <w:r w:rsidRPr="001C3C1A">
        <w:rPr>
          <w:rFonts w:ascii="Arial" w:eastAsia="Times New Roman" w:hAnsi="Arial" w:cs="Arial"/>
          <w:lang w:val="en-US"/>
        </w:rPr>
        <w:t>tač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4) i 5)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moraju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dopunjavati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svakog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meseca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napredovanju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planovi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karta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116. </w:t>
      </w:r>
      <w:proofErr w:type="spellStart"/>
      <w:r w:rsidRPr="001C3C1A">
        <w:rPr>
          <w:rFonts w:ascii="Arial" w:eastAsia="Times New Roman" w:hAnsi="Arial" w:cs="Arial"/>
          <w:lang w:val="en-US"/>
        </w:rPr>
        <w:t>tač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1), 2), 3) i 6)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nastanu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promene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1C8799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podzemni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blizini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prethodno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izvedenih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napuštenih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dopunjavanje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potrebi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u </w:t>
      </w:r>
      <w:proofErr w:type="spellStart"/>
      <w:r w:rsidRPr="001C3C1A">
        <w:rPr>
          <w:rFonts w:ascii="Arial" w:eastAsia="Times New Roman" w:hAnsi="Arial" w:cs="Arial"/>
          <w:lang w:val="en-US"/>
        </w:rPr>
        <w:t>kraćim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2ED8B4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nove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preneti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detalji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prethodnih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što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prethodni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jamski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otvori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prethodno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izvedeni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rasedi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visinske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detalji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E04A1D1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65" w:name="str_41"/>
      <w:bookmarkEnd w:id="165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8.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Rudarska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merenja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eksploataciji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tečnih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gasovitih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72C0C143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66" w:name="clan_118"/>
      <w:bookmarkEnd w:id="166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118 </w:t>
      </w:r>
    </w:p>
    <w:p w14:paraId="67C32E9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Privredni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ostalih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prirodnih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gasova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mora </w:t>
      </w:r>
      <w:proofErr w:type="spellStart"/>
      <w:r w:rsidRPr="001C3C1A">
        <w:rPr>
          <w:rFonts w:ascii="Arial" w:eastAsia="Times New Roman" w:hAnsi="Arial" w:cs="Arial"/>
          <w:lang w:val="en-US"/>
        </w:rPr>
        <w:t>obezbediti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45DF051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situacioni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plan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naznačenjem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bušotina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ostalih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uređaja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7D2F99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geološku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njegove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okoline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karakterističnim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profilima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3BE764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tehnološku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šemu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šemu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naftno-gasnom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CCBE91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strukturnu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naznačenim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granicama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kontura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ležišta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5B90D4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izveštaje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bušenju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karotažnim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merenjima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zacevljenju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perforaciji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osvajanju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merenju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dinamičkog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statičkog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pritiska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o </w:t>
      </w:r>
      <w:proofErr w:type="spellStart"/>
      <w:r w:rsidRPr="001C3C1A">
        <w:rPr>
          <w:rFonts w:ascii="Arial" w:eastAsia="Times New Roman" w:hAnsi="Arial" w:cs="Arial"/>
          <w:lang w:val="en-US"/>
        </w:rPr>
        <w:t>količinama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proizvedenih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fluida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gasnom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faktoru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ostalim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fizičko-hemijskim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analizama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kolektora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fluida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73EA63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Kopije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bez </w:t>
      </w:r>
      <w:proofErr w:type="spellStart"/>
      <w:r w:rsidRPr="001C3C1A">
        <w:rPr>
          <w:rFonts w:ascii="Arial" w:eastAsia="Times New Roman" w:hAnsi="Arial" w:cs="Arial"/>
          <w:lang w:val="en-US"/>
        </w:rPr>
        <w:t>odlaganja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uvid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97C8FBC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67" w:name="str_42"/>
      <w:bookmarkEnd w:id="167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9.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Stručna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sprema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obavljanje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određenih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eksploataciji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2AA2F8C3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68" w:name="clan_119"/>
      <w:bookmarkEnd w:id="168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119 </w:t>
      </w:r>
    </w:p>
    <w:p w14:paraId="492E260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rukovođenja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stručnog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izrade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tehničke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samostalnog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izrade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upravljanje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nadzor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samostalnog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rukovanja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eksplozivnim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sredstvima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pogledu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stepena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vrste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školske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spreme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radnog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iskustva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ispunjavaju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koji </w:t>
      </w:r>
      <w:proofErr w:type="spellStart"/>
      <w:r w:rsidRPr="001C3C1A">
        <w:rPr>
          <w:rFonts w:ascii="Arial" w:eastAsia="Times New Roman" w:hAnsi="Arial" w:cs="Arial"/>
          <w:lang w:val="en-US"/>
        </w:rPr>
        <w:t>imaju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obavljanje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A75EEE8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69" w:name="clan_120"/>
      <w:bookmarkEnd w:id="169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120 </w:t>
      </w:r>
    </w:p>
    <w:p w14:paraId="695AE04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rukovođenja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stečeno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visoko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sedmi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VII-1) </w:t>
      </w:r>
      <w:proofErr w:type="spellStart"/>
      <w:r w:rsidRPr="001C3C1A">
        <w:rPr>
          <w:rFonts w:ascii="Arial" w:eastAsia="Times New Roman" w:hAnsi="Arial" w:cs="Arial"/>
          <w:lang w:val="en-US"/>
        </w:rPr>
        <w:t>nacionalnog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okvira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kvalifikacija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stiče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završavanjem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integrisanih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akademskih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300 do 360 ESPB </w:t>
      </w:r>
      <w:proofErr w:type="spellStart"/>
      <w:r w:rsidRPr="001C3C1A">
        <w:rPr>
          <w:rFonts w:ascii="Arial" w:eastAsia="Times New Roman" w:hAnsi="Arial" w:cs="Arial"/>
          <w:lang w:val="en-US"/>
        </w:rPr>
        <w:t>bodova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(master </w:t>
      </w:r>
      <w:proofErr w:type="spellStart"/>
      <w:r w:rsidRPr="001C3C1A">
        <w:rPr>
          <w:rFonts w:ascii="Arial" w:eastAsia="Times New Roman" w:hAnsi="Arial" w:cs="Arial"/>
          <w:lang w:val="en-US"/>
        </w:rPr>
        <w:t>akademskih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master </w:t>
      </w:r>
      <w:proofErr w:type="spellStart"/>
      <w:r w:rsidRPr="001C3C1A">
        <w:rPr>
          <w:rFonts w:ascii="Arial" w:eastAsia="Times New Roman" w:hAnsi="Arial" w:cs="Arial"/>
          <w:lang w:val="en-US"/>
        </w:rPr>
        <w:t>strukovnih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fakultetu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trajanju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pet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profila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modula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okviru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obrazovno-naučnog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tehničko-tehnološke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pet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iskustva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obavljanje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licencu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E5A946D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70" w:name="clan_121"/>
      <w:bookmarkEnd w:id="170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121 </w:t>
      </w:r>
    </w:p>
    <w:p w14:paraId="53FCFFE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rekonstrukciji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stečeno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visoko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sedmi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VII-1) </w:t>
      </w:r>
      <w:proofErr w:type="spellStart"/>
      <w:r w:rsidRPr="001C3C1A">
        <w:rPr>
          <w:rFonts w:ascii="Arial" w:eastAsia="Times New Roman" w:hAnsi="Arial" w:cs="Arial"/>
          <w:lang w:val="en-US"/>
        </w:rPr>
        <w:t>nacionalnog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okvira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kvalifikacija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stiče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završavanjem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integrisanih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akademskih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300 do 360 ESPB </w:t>
      </w:r>
      <w:proofErr w:type="spellStart"/>
      <w:r w:rsidRPr="001C3C1A">
        <w:rPr>
          <w:rFonts w:ascii="Arial" w:eastAsia="Times New Roman" w:hAnsi="Arial" w:cs="Arial"/>
          <w:lang w:val="en-US"/>
        </w:rPr>
        <w:t>bodova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(master </w:t>
      </w:r>
      <w:proofErr w:type="spellStart"/>
      <w:r w:rsidRPr="001C3C1A">
        <w:rPr>
          <w:rFonts w:ascii="Arial" w:eastAsia="Times New Roman" w:hAnsi="Arial" w:cs="Arial"/>
          <w:lang w:val="en-US"/>
        </w:rPr>
        <w:t>akademskih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master </w:t>
      </w:r>
      <w:proofErr w:type="spellStart"/>
      <w:r w:rsidRPr="001C3C1A">
        <w:rPr>
          <w:rFonts w:ascii="Arial" w:eastAsia="Times New Roman" w:hAnsi="Arial" w:cs="Arial"/>
          <w:lang w:val="en-US"/>
        </w:rPr>
        <w:t>strukovnih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fakultetu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trajanju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pet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profila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modula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okviru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obrazovno-naučnog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tehničko-tehnološke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pet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iskustva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obavljanje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licencu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BF10BE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Stručni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rekonstrukciji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pojedinim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stečeno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visoko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sedmi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VII-1) </w:t>
      </w:r>
      <w:proofErr w:type="spellStart"/>
      <w:r w:rsidRPr="001C3C1A">
        <w:rPr>
          <w:rFonts w:ascii="Arial" w:eastAsia="Times New Roman" w:hAnsi="Arial" w:cs="Arial"/>
          <w:lang w:val="en-US"/>
        </w:rPr>
        <w:t>nacionalnog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okvira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kvalifikacija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stiče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završavanjem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integrisanih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akademskih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300 do 360 ESPB </w:t>
      </w:r>
      <w:proofErr w:type="spellStart"/>
      <w:r w:rsidRPr="001C3C1A">
        <w:rPr>
          <w:rFonts w:ascii="Arial" w:eastAsia="Times New Roman" w:hAnsi="Arial" w:cs="Arial"/>
          <w:lang w:val="en-US"/>
        </w:rPr>
        <w:t>bodova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(master </w:t>
      </w:r>
      <w:proofErr w:type="spellStart"/>
      <w:r w:rsidRPr="001C3C1A">
        <w:rPr>
          <w:rFonts w:ascii="Arial" w:eastAsia="Times New Roman" w:hAnsi="Arial" w:cs="Arial"/>
          <w:lang w:val="en-US"/>
        </w:rPr>
        <w:t>akademskih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master </w:t>
      </w:r>
      <w:proofErr w:type="spellStart"/>
      <w:r w:rsidRPr="001C3C1A">
        <w:rPr>
          <w:rFonts w:ascii="Arial" w:eastAsia="Times New Roman" w:hAnsi="Arial" w:cs="Arial"/>
          <w:lang w:val="en-US"/>
        </w:rPr>
        <w:t>strukovnih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fakultetu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trajanju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pet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profila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modula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pet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iskustva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obavljanje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licencu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596209A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Stručni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požara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dogradnji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i </w:t>
      </w:r>
      <w:proofErr w:type="spellStart"/>
      <w:r w:rsidRPr="001C3C1A">
        <w:rPr>
          <w:rFonts w:ascii="Arial" w:eastAsia="Times New Roman" w:hAnsi="Arial" w:cs="Arial"/>
          <w:lang w:val="en-US"/>
        </w:rPr>
        <w:t>rekonstrukciji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ispunjavaju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posebnim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požara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1197E7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Stručni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visoko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stečeno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akademskim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trajanju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pet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iskustva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obavljanje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licencu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A14C46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srednjim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obrazovanjem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području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rudarstva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metalurgije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profila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tri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iskustva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obavljanje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9BEF629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71" w:name="clan_122"/>
      <w:bookmarkEnd w:id="171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122 </w:t>
      </w:r>
    </w:p>
    <w:p w14:paraId="6DF667D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Izradu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u </w:t>
      </w:r>
      <w:proofErr w:type="spellStart"/>
      <w:r w:rsidRPr="001C3C1A">
        <w:rPr>
          <w:rFonts w:ascii="Arial" w:eastAsia="Times New Roman" w:hAnsi="Arial" w:cs="Arial"/>
          <w:lang w:val="en-US"/>
        </w:rPr>
        <w:t>svojstvu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glavnog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projektanta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stečeno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visoko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sedmi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VII-1) </w:t>
      </w:r>
      <w:proofErr w:type="spellStart"/>
      <w:r w:rsidRPr="001C3C1A">
        <w:rPr>
          <w:rFonts w:ascii="Arial" w:eastAsia="Times New Roman" w:hAnsi="Arial" w:cs="Arial"/>
          <w:lang w:val="en-US"/>
        </w:rPr>
        <w:t>nacionalnog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okvira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kvalifikacija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stiče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završavanjem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integrisanih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akademskih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300 do 360 ESPB </w:t>
      </w:r>
      <w:proofErr w:type="spellStart"/>
      <w:r w:rsidRPr="001C3C1A">
        <w:rPr>
          <w:rFonts w:ascii="Arial" w:eastAsia="Times New Roman" w:hAnsi="Arial" w:cs="Arial"/>
          <w:lang w:val="en-US"/>
        </w:rPr>
        <w:t>bodova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(master </w:t>
      </w:r>
      <w:proofErr w:type="spellStart"/>
      <w:r w:rsidRPr="001C3C1A">
        <w:rPr>
          <w:rFonts w:ascii="Arial" w:eastAsia="Times New Roman" w:hAnsi="Arial" w:cs="Arial"/>
          <w:lang w:val="en-US"/>
        </w:rPr>
        <w:t>akademskih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master </w:t>
      </w:r>
      <w:proofErr w:type="spellStart"/>
      <w:r w:rsidRPr="001C3C1A">
        <w:rPr>
          <w:rFonts w:ascii="Arial" w:eastAsia="Times New Roman" w:hAnsi="Arial" w:cs="Arial"/>
          <w:lang w:val="en-US"/>
        </w:rPr>
        <w:t>strukovnih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fakultetu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trajanju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pet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profila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modula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okviru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obrazovno-naučnog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tehničko-tehnološke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pet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iskustva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rukovođenja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obavljanje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licencu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0F9D6D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Izradu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pojedinih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svojstvu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odgovornog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projektanta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stečeno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visoko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sedmi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VII-1) </w:t>
      </w:r>
      <w:proofErr w:type="spellStart"/>
      <w:r w:rsidRPr="001C3C1A">
        <w:rPr>
          <w:rFonts w:ascii="Arial" w:eastAsia="Times New Roman" w:hAnsi="Arial" w:cs="Arial"/>
          <w:lang w:val="en-US"/>
        </w:rPr>
        <w:t>nacionalnog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okvira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kvalifikacija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stiče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završavanjem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integrisanih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akademskih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300 do 360 ESPB </w:t>
      </w:r>
      <w:proofErr w:type="spellStart"/>
      <w:r w:rsidRPr="001C3C1A">
        <w:rPr>
          <w:rFonts w:ascii="Arial" w:eastAsia="Times New Roman" w:hAnsi="Arial" w:cs="Arial"/>
          <w:lang w:val="en-US"/>
        </w:rPr>
        <w:t>bodova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(master </w:t>
      </w:r>
      <w:proofErr w:type="spellStart"/>
      <w:r w:rsidRPr="001C3C1A">
        <w:rPr>
          <w:rFonts w:ascii="Arial" w:eastAsia="Times New Roman" w:hAnsi="Arial" w:cs="Arial"/>
          <w:lang w:val="en-US"/>
        </w:rPr>
        <w:t>akademskih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master </w:t>
      </w:r>
      <w:proofErr w:type="spellStart"/>
      <w:r w:rsidRPr="001C3C1A">
        <w:rPr>
          <w:rFonts w:ascii="Arial" w:eastAsia="Times New Roman" w:hAnsi="Arial" w:cs="Arial"/>
          <w:lang w:val="en-US"/>
        </w:rPr>
        <w:t>strukovnih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fakultetu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trajanju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pet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profila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modula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tri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iskustva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obavljanje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licencu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2BB36074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72" w:name="clan_123"/>
      <w:bookmarkEnd w:id="172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123 </w:t>
      </w:r>
    </w:p>
    <w:p w14:paraId="1B88090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Tehničkom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rukovoditi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u </w:t>
      </w:r>
      <w:proofErr w:type="spellStart"/>
      <w:r w:rsidRPr="001C3C1A">
        <w:rPr>
          <w:rFonts w:ascii="Arial" w:eastAsia="Times New Roman" w:hAnsi="Arial" w:cs="Arial"/>
          <w:lang w:val="en-US"/>
        </w:rPr>
        <w:t>svojstvu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glavnog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revidenta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stečeno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visoko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sedmi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VII-1) </w:t>
      </w:r>
      <w:proofErr w:type="spellStart"/>
      <w:r w:rsidRPr="001C3C1A">
        <w:rPr>
          <w:rFonts w:ascii="Arial" w:eastAsia="Times New Roman" w:hAnsi="Arial" w:cs="Arial"/>
          <w:lang w:val="en-US"/>
        </w:rPr>
        <w:t>nacionalnog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okvira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kvalifikacija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stiče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završavanjem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integrisanih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akademskih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300 do 360 ESPB </w:t>
      </w:r>
      <w:proofErr w:type="spellStart"/>
      <w:r w:rsidRPr="001C3C1A">
        <w:rPr>
          <w:rFonts w:ascii="Arial" w:eastAsia="Times New Roman" w:hAnsi="Arial" w:cs="Arial"/>
          <w:lang w:val="en-US"/>
        </w:rPr>
        <w:t>bodova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(master </w:t>
      </w:r>
      <w:proofErr w:type="spellStart"/>
      <w:r w:rsidRPr="001C3C1A">
        <w:rPr>
          <w:rFonts w:ascii="Arial" w:eastAsia="Times New Roman" w:hAnsi="Arial" w:cs="Arial"/>
          <w:lang w:val="en-US"/>
        </w:rPr>
        <w:t>akademskih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master </w:t>
      </w:r>
      <w:proofErr w:type="spellStart"/>
      <w:r w:rsidRPr="001C3C1A">
        <w:rPr>
          <w:rFonts w:ascii="Arial" w:eastAsia="Times New Roman" w:hAnsi="Arial" w:cs="Arial"/>
          <w:lang w:val="en-US"/>
        </w:rPr>
        <w:t>strukovnih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fakultetu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trajanju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pet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profila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modula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oblast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profila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okviru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obrazovno-naučnog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tehničko-tehnološke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pet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iskustva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tehničke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rukovođenja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obavljanje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licencu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CCEFE9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Tehničku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pojedinih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svojstvu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odgovornog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revidenta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stečeno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visoko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sedmi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VII-1) </w:t>
      </w:r>
      <w:proofErr w:type="spellStart"/>
      <w:r w:rsidRPr="001C3C1A">
        <w:rPr>
          <w:rFonts w:ascii="Arial" w:eastAsia="Times New Roman" w:hAnsi="Arial" w:cs="Arial"/>
          <w:lang w:val="en-US"/>
        </w:rPr>
        <w:t>nacionalnog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okvira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kvalifikacija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stiče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završavanjem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integrisanih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akademskih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300 do 360 ESPB </w:t>
      </w:r>
      <w:proofErr w:type="spellStart"/>
      <w:r w:rsidRPr="001C3C1A">
        <w:rPr>
          <w:rFonts w:ascii="Arial" w:eastAsia="Times New Roman" w:hAnsi="Arial" w:cs="Arial"/>
          <w:lang w:val="en-US"/>
        </w:rPr>
        <w:t>bodova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(master </w:t>
      </w:r>
      <w:proofErr w:type="spellStart"/>
      <w:r w:rsidRPr="001C3C1A">
        <w:rPr>
          <w:rFonts w:ascii="Arial" w:eastAsia="Times New Roman" w:hAnsi="Arial" w:cs="Arial"/>
          <w:lang w:val="en-US"/>
        </w:rPr>
        <w:t>akademskih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master </w:t>
      </w:r>
      <w:proofErr w:type="spellStart"/>
      <w:r w:rsidRPr="001C3C1A">
        <w:rPr>
          <w:rFonts w:ascii="Arial" w:eastAsia="Times New Roman" w:hAnsi="Arial" w:cs="Arial"/>
          <w:lang w:val="en-US"/>
        </w:rPr>
        <w:t>strukovnih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fakultetu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trajanju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pet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profila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modula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tri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iskustva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projektovanja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obavljanje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licencu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3C092D9C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73" w:name="clan_124"/>
      <w:bookmarkEnd w:id="173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124 </w:t>
      </w:r>
    </w:p>
    <w:p w14:paraId="47279C3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izrade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rukovoditi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stečeno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visoko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sedmi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VII-1) </w:t>
      </w:r>
      <w:proofErr w:type="spellStart"/>
      <w:r w:rsidRPr="001C3C1A">
        <w:rPr>
          <w:rFonts w:ascii="Arial" w:eastAsia="Times New Roman" w:hAnsi="Arial" w:cs="Arial"/>
          <w:lang w:val="en-US"/>
        </w:rPr>
        <w:t>nacionalnog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okvira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kvalifikacija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stiče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završavanjem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integrisanih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akademskih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300 do 360 ESPB </w:t>
      </w:r>
      <w:proofErr w:type="spellStart"/>
      <w:r w:rsidRPr="001C3C1A">
        <w:rPr>
          <w:rFonts w:ascii="Arial" w:eastAsia="Times New Roman" w:hAnsi="Arial" w:cs="Arial"/>
          <w:lang w:val="en-US"/>
        </w:rPr>
        <w:t>bodova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(master </w:t>
      </w:r>
      <w:proofErr w:type="spellStart"/>
      <w:r w:rsidRPr="001C3C1A">
        <w:rPr>
          <w:rFonts w:ascii="Arial" w:eastAsia="Times New Roman" w:hAnsi="Arial" w:cs="Arial"/>
          <w:lang w:val="en-US"/>
        </w:rPr>
        <w:t>akademskih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master </w:t>
      </w:r>
      <w:proofErr w:type="spellStart"/>
      <w:r w:rsidRPr="001C3C1A">
        <w:rPr>
          <w:rFonts w:ascii="Arial" w:eastAsia="Times New Roman" w:hAnsi="Arial" w:cs="Arial"/>
          <w:lang w:val="en-US"/>
        </w:rPr>
        <w:t>strukovnih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fakultetu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trajanju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pet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profila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modula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oblast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pet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iskustva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obavljanje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licencu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5A04B42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74" w:name="clan_125"/>
      <w:bookmarkEnd w:id="174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125 </w:t>
      </w:r>
    </w:p>
    <w:p w14:paraId="0174110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Ovlašćenje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obavljanje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rukovođenja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stručnog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projektovanja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stiče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polaganjem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CBECCA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Stručni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polaže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pred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komisijom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predlog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ministra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1EBF0874" w14:textId="77777777" w:rsidR="001C3C1A" w:rsidRPr="001C3C1A" w:rsidRDefault="001C3C1A" w:rsidP="001C3C1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175" w:name="str_43"/>
      <w:bookmarkEnd w:id="175"/>
      <w:r w:rsidRPr="001C3C1A">
        <w:rPr>
          <w:rFonts w:ascii="Arial" w:eastAsia="Times New Roman" w:hAnsi="Arial" w:cs="Arial"/>
          <w:sz w:val="31"/>
          <w:szCs w:val="31"/>
          <w:lang w:val="en-US"/>
        </w:rPr>
        <w:t xml:space="preserve">VII LICENCE ZA OBAVLJANJE ODREĐENIH POSLOVA PRI GEOLOŠKIM ISTRAŽIVANJIMA I EKSPLOATACIJI </w:t>
      </w:r>
    </w:p>
    <w:p w14:paraId="21B415E5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76" w:name="clan_126"/>
      <w:bookmarkEnd w:id="176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126 </w:t>
      </w:r>
    </w:p>
    <w:p w14:paraId="14B8BE2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Licence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fizička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0E64588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licenca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projektovanje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tehničku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stručni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3AA42162" w14:textId="77777777" w:rsidR="001C3C1A" w:rsidRPr="001C3C1A" w:rsidRDefault="001C3C1A" w:rsidP="001C3C1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(1)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5A1823F" w14:textId="77777777" w:rsidR="001C3C1A" w:rsidRPr="001C3C1A" w:rsidRDefault="001C3C1A" w:rsidP="001C3C1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(2)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prirodnog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00E75F7" w14:textId="77777777" w:rsidR="001C3C1A" w:rsidRPr="001C3C1A" w:rsidRDefault="001C3C1A" w:rsidP="001C3C1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(3) za </w:t>
      </w:r>
      <w:proofErr w:type="spellStart"/>
      <w:r w:rsidRPr="001C3C1A">
        <w:rPr>
          <w:rFonts w:ascii="Arial" w:eastAsia="Times New Roman" w:hAnsi="Arial" w:cs="Arial"/>
          <w:lang w:val="en-US"/>
        </w:rPr>
        <w:t>hidrogeološka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5D05EB9" w14:textId="77777777" w:rsidR="001C3C1A" w:rsidRPr="001C3C1A" w:rsidRDefault="001C3C1A" w:rsidP="001C3C1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(4) za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inženjerskogeološka-geotehnička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5CE9874" w14:textId="77777777" w:rsidR="001C3C1A" w:rsidRPr="001C3C1A" w:rsidRDefault="001C3C1A" w:rsidP="001C3C1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(5) za </w:t>
      </w:r>
      <w:proofErr w:type="spellStart"/>
      <w:r w:rsidRPr="001C3C1A">
        <w:rPr>
          <w:rFonts w:ascii="Arial" w:eastAsia="Times New Roman" w:hAnsi="Arial" w:cs="Arial"/>
          <w:lang w:val="en-US"/>
        </w:rPr>
        <w:t>geofizička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ispitivanja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1BB6B4A" w14:textId="77777777" w:rsidR="001C3C1A" w:rsidRPr="001C3C1A" w:rsidRDefault="001C3C1A" w:rsidP="001C3C1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(6) za </w:t>
      </w:r>
      <w:proofErr w:type="spellStart"/>
      <w:r w:rsidRPr="001C3C1A">
        <w:rPr>
          <w:rFonts w:ascii="Arial" w:eastAsia="Times New Roman" w:hAnsi="Arial" w:cs="Arial"/>
          <w:lang w:val="en-US"/>
        </w:rPr>
        <w:t>regionalna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E0FC4DC" w14:textId="77777777" w:rsidR="001C3C1A" w:rsidRPr="001C3C1A" w:rsidRDefault="001C3C1A" w:rsidP="001C3C1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(7) za </w:t>
      </w:r>
      <w:proofErr w:type="spellStart"/>
      <w:r w:rsidRPr="001C3C1A">
        <w:rPr>
          <w:rFonts w:ascii="Arial" w:eastAsia="Times New Roman" w:hAnsi="Arial" w:cs="Arial"/>
          <w:lang w:val="en-US"/>
        </w:rPr>
        <w:t>petrološka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geohemijska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DFFF0A2" w14:textId="77777777" w:rsidR="001C3C1A" w:rsidRPr="001C3C1A" w:rsidRDefault="001C3C1A" w:rsidP="001C3C1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(8) za </w:t>
      </w:r>
      <w:proofErr w:type="spellStart"/>
      <w:r w:rsidRPr="001C3C1A">
        <w:rPr>
          <w:rFonts w:ascii="Arial" w:eastAsia="Times New Roman" w:hAnsi="Arial" w:cs="Arial"/>
          <w:lang w:val="en-US"/>
        </w:rPr>
        <w:t>mineraloška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kristalografska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EBF3FFB" w14:textId="77777777" w:rsidR="001C3C1A" w:rsidRPr="001C3C1A" w:rsidRDefault="001C3C1A" w:rsidP="001C3C1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(9) za </w:t>
      </w:r>
      <w:proofErr w:type="spellStart"/>
      <w:r w:rsidRPr="001C3C1A">
        <w:rPr>
          <w:rFonts w:ascii="Arial" w:eastAsia="Times New Roman" w:hAnsi="Arial" w:cs="Arial"/>
          <w:lang w:val="en-US"/>
        </w:rPr>
        <w:t>paleontološka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A0664D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licenca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kompetentno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za </w:t>
      </w:r>
      <w:proofErr w:type="spellStart"/>
      <w:r w:rsidRPr="001C3C1A">
        <w:rPr>
          <w:rFonts w:ascii="Arial" w:eastAsia="Times New Roman" w:hAnsi="Arial" w:cs="Arial"/>
          <w:lang w:val="en-US"/>
        </w:rPr>
        <w:t>ocenu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elaborata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0256573C" w14:textId="77777777" w:rsidR="001C3C1A" w:rsidRPr="001C3C1A" w:rsidRDefault="001C3C1A" w:rsidP="001C3C1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(1) za </w:t>
      </w:r>
      <w:proofErr w:type="spellStart"/>
      <w:r w:rsidRPr="001C3C1A">
        <w:rPr>
          <w:rFonts w:ascii="Arial" w:eastAsia="Times New Roman" w:hAnsi="Arial" w:cs="Arial"/>
          <w:lang w:val="en-US"/>
        </w:rPr>
        <w:t>čvrste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55D39D7" w14:textId="77777777" w:rsidR="001C3C1A" w:rsidRPr="001C3C1A" w:rsidRDefault="001C3C1A" w:rsidP="001C3C1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(2) za </w:t>
      </w:r>
      <w:proofErr w:type="spellStart"/>
      <w:r w:rsidRPr="001C3C1A">
        <w:rPr>
          <w:rFonts w:ascii="Arial" w:eastAsia="Times New Roman" w:hAnsi="Arial" w:cs="Arial"/>
          <w:lang w:val="en-US"/>
        </w:rPr>
        <w:t>naftu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prirodni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gas. </w:t>
      </w:r>
    </w:p>
    <w:p w14:paraId="2480CAE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Licence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fizička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7BF573B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licenca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projektovanje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tehničku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stručni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tehnički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pribavljanje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upotrebne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dozvole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1265CF63" w14:textId="77777777" w:rsidR="001C3C1A" w:rsidRPr="001C3C1A" w:rsidRDefault="001C3C1A" w:rsidP="001C3C1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(1) za </w:t>
      </w:r>
      <w:proofErr w:type="spellStart"/>
      <w:r w:rsidRPr="001C3C1A">
        <w:rPr>
          <w:rFonts w:ascii="Arial" w:eastAsia="Times New Roman" w:hAnsi="Arial" w:cs="Arial"/>
          <w:lang w:val="en-US"/>
        </w:rPr>
        <w:t>površinsku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čvrstih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6D1C594" w14:textId="77777777" w:rsidR="001C3C1A" w:rsidRPr="001C3C1A" w:rsidRDefault="001C3C1A" w:rsidP="001C3C1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(2) za </w:t>
      </w:r>
      <w:proofErr w:type="spellStart"/>
      <w:r w:rsidRPr="001C3C1A">
        <w:rPr>
          <w:rFonts w:ascii="Arial" w:eastAsia="Times New Roman" w:hAnsi="Arial" w:cs="Arial"/>
          <w:lang w:val="en-US"/>
        </w:rPr>
        <w:t>podzemnu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čvrstih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895BCF3" w14:textId="77777777" w:rsidR="001C3C1A" w:rsidRPr="001C3C1A" w:rsidRDefault="001C3C1A" w:rsidP="001C3C1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(3)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gasovitih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37E6542" w14:textId="77777777" w:rsidR="001C3C1A" w:rsidRPr="001C3C1A" w:rsidRDefault="001C3C1A" w:rsidP="001C3C1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(4) za </w:t>
      </w:r>
      <w:proofErr w:type="spellStart"/>
      <w:r w:rsidRPr="001C3C1A">
        <w:rPr>
          <w:rFonts w:ascii="Arial" w:eastAsia="Times New Roman" w:hAnsi="Arial" w:cs="Arial"/>
          <w:lang w:val="en-US"/>
        </w:rPr>
        <w:t>pripremu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2FF6A8B" w14:textId="77777777" w:rsidR="001C3C1A" w:rsidRPr="001C3C1A" w:rsidRDefault="001C3C1A" w:rsidP="001C3C1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(5) za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BA740F7" w14:textId="77777777" w:rsidR="001C3C1A" w:rsidRPr="001C3C1A" w:rsidRDefault="001C3C1A" w:rsidP="001C3C1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(6) za </w:t>
      </w:r>
      <w:proofErr w:type="spellStart"/>
      <w:r w:rsidRPr="001C3C1A">
        <w:rPr>
          <w:rFonts w:ascii="Arial" w:eastAsia="Times New Roman" w:hAnsi="Arial" w:cs="Arial"/>
          <w:lang w:val="en-US"/>
        </w:rPr>
        <w:t>rudarska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A744834" w14:textId="77777777" w:rsidR="001C3C1A" w:rsidRPr="001C3C1A" w:rsidRDefault="001C3C1A" w:rsidP="001C3C1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(7) za </w:t>
      </w:r>
      <w:proofErr w:type="spellStart"/>
      <w:r w:rsidRPr="001C3C1A">
        <w:rPr>
          <w:rFonts w:ascii="Arial" w:eastAsia="Times New Roman" w:hAnsi="Arial" w:cs="Arial"/>
          <w:lang w:val="en-US"/>
        </w:rPr>
        <w:t>mašinstvo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elektrotehniku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rudarstvu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A02D220" w14:textId="77777777" w:rsidR="001C3C1A" w:rsidRPr="001C3C1A" w:rsidRDefault="001C3C1A" w:rsidP="001C3C1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(8) za </w:t>
      </w:r>
      <w:proofErr w:type="spellStart"/>
      <w:r w:rsidRPr="001C3C1A">
        <w:rPr>
          <w:rFonts w:ascii="Arial" w:eastAsia="Times New Roman" w:hAnsi="Arial" w:cs="Arial"/>
          <w:lang w:val="en-US"/>
        </w:rPr>
        <w:t>druge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angažuju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rudarstvu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943EA4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licenca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kompetentno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za </w:t>
      </w:r>
      <w:proofErr w:type="spellStart"/>
      <w:r w:rsidRPr="001C3C1A">
        <w:rPr>
          <w:rFonts w:ascii="Arial" w:eastAsia="Times New Roman" w:hAnsi="Arial" w:cs="Arial"/>
          <w:lang w:val="en-US"/>
        </w:rPr>
        <w:t>rudarstvo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5D8022D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Komora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bliže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vrste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licenci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oduzimanje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sadržinu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obrazac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licence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17C4E1DB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Čl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. 127 i 128 </w:t>
      </w:r>
    </w:p>
    <w:p w14:paraId="771942EE" w14:textId="77777777" w:rsidR="001C3C1A" w:rsidRPr="001C3C1A" w:rsidRDefault="001C3C1A" w:rsidP="001C3C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>(</w:t>
      </w:r>
      <w:proofErr w:type="spellStart"/>
      <w:r w:rsidRPr="001C3C1A">
        <w:rPr>
          <w:rFonts w:ascii="Arial" w:eastAsia="Times New Roman" w:hAnsi="Arial" w:cs="Arial"/>
          <w:i/>
          <w:iCs/>
          <w:lang w:val="en-US"/>
        </w:rPr>
        <w:t>Brisani</w:t>
      </w:r>
      <w:proofErr w:type="spellEnd"/>
      <w:r w:rsidRPr="001C3C1A">
        <w:rPr>
          <w:rFonts w:ascii="Arial" w:eastAsia="Times New Roman" w:hAnsi="Arial" w:cs="Arial"/>
          <w:lang w:val="en-US"/>
        </w:rPr>
        <w:t>)</w:t>
      </w:r>
    </w:p>
    <w:p w14:paraId="1F29A364" w14:textId="77777777" w:rsidR="001C3C1A" w:rsidRPr="001C3C1A" w:rsidRDefault="001C3C1A" w:rsidP="001C3C1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177" w:name="str_44"/>
      <w:bookmarkEnd w:id="177"/>
      <w:r w:rsidRPr="001C3C1A">
        <w:rPr>
          <w:rFonts w:ascii="Arial" w:eastAsia="Times New Roman" w:hAnsi="Arial" w:cs="Arial"/>
          <w:sz w:val="31"/>
          <w:szCs w:val="31"/>
          <w:lang w:val="en-US"/>
        </w:rPr>
        <w:t xml:space="preserve">VIII ZAŠTITNE MERE </w:t>
      </w:r>
    </w:p>
    <w:p w14:paraId="1B6E01C8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78" w:name="clan_129"/>
      <w:bookmarkEnd w:id="178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129 </w:t>
      </w:r>
    </w:p>
    <w:p w14:paraId="66470FF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zaposlenih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privredni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da: </w:t>
      </w:r>
    </w:p>
    <w:p w14:paraId="4F3BC34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uredi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zaposlenih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specifičnostima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opasnostima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pojaviti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2BE769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organizuje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FD97BB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obezbedi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lična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ličnu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opremu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zaposlenima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56C000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obezbedi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požara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havarija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akcidenata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hemijskih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udesa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da </w:t>
      </w:r>
      <w:proofErr w:type="spellStart"/>
      <w:r w:rsidRPr="001C3C1A">
        <w:rPr>
          <w:rFonts w:ascii="Arial" w:eastAsia="Times New Roman" w:hAnsi="Arial" w:cs="Arial"/>
          <w:lang w:val="en-US"/>
        </w:rPr>
        <w:t>organizuje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spasavanja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B4A29F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1C3C1A">
        <w:rPr>
          <w:rFonts w:ascii="Arial" w:eastAsia="Times New Roman" w:hAnsi="Arial" w:cs="Arial"/>
          <w:lang w:val="en-US"/>
        </w:rPr>
        <w:t>organizuje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akcije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spasavanja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slučajevima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iznenadnih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život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ljudi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utvrđenom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programu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toku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cele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da </w:t>
      </w:r>
      <w:proofErr w:type="spellStart"/>
      <w:r w:rsidRPr="001C3C1A">
        <w:rPr>
          <w:rFonts w:ascii="Arial" w:eastAsia="Times New Roman" w:hAnsi="Arial" w:cs="Arial"/>
          <w:lang w:val="en-US"/>
        </w:rPr>
        <w:t>proveru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znanja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godišnje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738DAB1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79" w:name="clan_130"/>
      <w:bookmarkEnd w:id="179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130 </w:t>
      </w:r>
    </w:p>
    <w:p w14:paraId="5B2AC31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privredni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da: </w:t>
      </w:r>
    </w:p>
    <w:p w14:paraId="128A4C4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planira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</w:t>
      </w:r>
      <w:proofErr w:type="spellStart"/>
      <w:r w:rsidRPr="001C3C1A">
        <w:rPr>
          <w:rFonts w:ascii="Arial" w:eastAsia="Times New Roman" w:hAnsi="Arial" w:cs="Arial"/>
          <w:lang w:val="en-US"/>
        </w:rPr>
        <w:t>kojima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sprečava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ugrožavanje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režima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da </w:t>
      </w:r>
      <w:proofErr w:type="spellStart"/>
      <w:r w:rsidRPr="001C3C1A">
        <w:rPr>
          <w:rFonts w:ascii="Arial" w:eastAsia="Times New Roman" w:hAnsi="Arial" w:cs="Arial"/>
          <w:lang w:val="en-US"/>
        </w:rPr>
        <w:t>obezbedi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E9DF9B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vrstama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količinama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opasnih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štetnih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vršenju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delatnosti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vrstama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količinama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opasnih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štetnih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otpadnih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ispušta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odlaže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životnu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D82CAB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sprovodi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i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sprečavanje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ugrožavanja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režima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analizi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uticaja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delatnosti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režim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posebnim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DA7760B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80" w:name="clan_131"/>
      <w:bookmarkEnd w:id="180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131 </w:t>
      </w:r>
    </w:p>
    <w:p w14:paraId="2C685A3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Merama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obezbeđuje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se: </w:t>
      </w:r>
    </w:p>
    <w:p w14:paraId="3A5AB29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neposredna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sprovođenja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4835D2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izrada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havarija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akcidenata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udesa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E99370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praćenje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uticaja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delatnosti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režim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6E1A2B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davanje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predloga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preduzimanje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unapređivanja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režima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posebnim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92B70B0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81" w:name="clan_132"/>
      <w:bookmarkEnd w:id="181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132 </w:t>
      </w:r>
    </w:p>
    <w:p w14:paraId="028EEA9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1C3C1A">
        <w:rPr>
          <w:rFonts w:ascii="Arial" w:eastAsia="Times New Roman" w:hAnsi="Arial" w:cs="Arial"/>
          <w:lang w:val="en-US"/>
        </w:rPr>
        <w:t>organizovanje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sprovođenje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unapređivanje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za </w:t>
      </w:r>
      <w:proofErr w:type="spellStart"/>
      <w:r w:rsidRPr="001C3C1A">
        <w:rPr>
          <w:rFonts w:ascii="Arial" w:eastAsia="Times New Roman" w:hAnsi="Arial" w:cs="Arial"/>
          <w:lang w:val="en-US"/>
        </w:rPr>
        <w:t>sprovođenje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unapređivanje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odgovoran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direktor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posebnim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organizaciji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sistematizaciji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mesta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istom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FCAE78B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82" w:name="clan_133"/>
      <w:bookmarkEnd w:id="182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133 </w:t>
      </w:r>
    </w:p>
    <w:p w14:paraId="662191E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specifičnosti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tehničko-tehnološkog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procesa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organizuje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spasavanja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požara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havarija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akcidenata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udesa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0E7CDB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spasavanja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požara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zaposleni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koji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to </w:t>
      </w:r>
      <w:proofErr w:type="spellStart"/>
      <w:r w:rsidRPr="001C3C1A">
        <w:rPr>
          <w:rFonts w:ascii="Arial" w:eastAsia="Times New Roman" w:hAnsi="Arial" w:cs="Arial"/>
          <w:lang w:val="en-US"/>
        </w:rPr>
        <w:t>osposobljeni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posebnim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7CBF485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83" w:name="clan_134"/>
      <w:bookmarkEnd w:id="183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134 </w:t>
      </w:r>
    </w:p>
    <w:p w14:paraId="767062A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knjigu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koju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upisuju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naređenja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mesta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neposredne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život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zaposlenih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veće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štete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084FCA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knjigu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upisuju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i </w:t>
      </w:r>
      <w:proofErr w:type="spellStart"/>
      <w:r w:rsidRPr="001C3C1A">
        <w:rPr>
          <w:rFonts w:ascii="Arial" w:eastAsia="Times New Roman" w:hAnsi="Arial" w:cs="Arial"/>
          <w:lang w:val="en-US"/>
        </w:rPr>
        <w:t>naređenja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direktora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posebnim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odnose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mesta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8DC783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Knjiga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za </w:t>
      </w:r>
      <w:proofErr w:type="spellStart"/>
      <w:r w:rsidRPr="001C3C1A">
        <w:rPr>
          <w:rFonts w:ascii="Arial" w:eastAsia="Times New Roman" w:hAnsi="Arial" w:cs="Arial"/>
          <w:lang w:val="en-US"/>
        </w:rPr>
        <w:t>svaku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površinski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kop, </w:t>
      </w:r>
      <w:proofErr w:type="spellStart"/>
      <w:r w:rsidRPr="001C3C1A">
        <w:rPr>
          <w:rFonts w:ascii="Arial" w:eastAsia="Times New Roman" w:hAnsi="Arial" w:cs="Arial"/>
          <w:lang w:val="en-US"/>
        </w:rPr>
        <w:t>bušaće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remontno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postrojenje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proizvodnji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za </w:t>
      </w:r>
      <w:proofErr w:type="spellStart"/>
      <w:r w:rsidRPr="001C3C1A">
        <w:rPr>
          <w:rFonts w:ascii="Arial" w:eastAsia="Times New Roman" w:hAnsi="Arial" w:cs="Arial"/>
          <w:lang w:val="en-US"/>
        </w:rPr>
        <w:t>objekte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pripreme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CFDAE80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84" w:name="clan_135"/>
      <w:bookmarkEnd w:id="184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135 </w:t>
      </w:r>
    </w:p>
    <w:p w14:paraId="0B1C456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Zabranjeno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u </w:t>
      </w: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ostale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kojima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pojavljuju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metan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zapaljivi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gasovi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opasna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ugljena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prašina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u zone </w:t>
      </w:r>
      <w:proofErr w:type="spellStart"/>
      <w:r w:rsidRPr="001C3C1A">
        <w:rPr>
          <w:rFonts w:ascii="Arial" w:eastAsia="Times New Roman" w:hAnsi="Arial" w:cs="Arial"/>
          <w:lang w:val="en-US"/>
        </w:rPr>
        <w:t>opasnosti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eksplozija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nalaze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unošenje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zapaljivih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pribora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pušenje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izazvati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požar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upalu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eksploziju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što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1C3C1A">
        <w:rPr>
          <w:rFonts w:ascii="Arial" w:eastAsia="Times New Roman" w:hAnsi="Arial" w:cs="Arial"/>
          <w:lang w:val="en-US"/>
        </w:rPr>
        <w:t>biti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obeleženo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znacima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upozorenja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vidnim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mestima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69E951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podzemne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ostale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unositi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koristiti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aparati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zavarivanje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samo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pod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posebnim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CCB9BE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Zaposleni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rukuje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magacinom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skladištem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rukovodi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prevozom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prenosom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eksplozivnih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bilo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dolaze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skladišne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pomažu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prevozu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prenosu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eksplozivnih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miniranju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moraju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pridržavati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požara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A28DE5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Odgovorna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zaposleni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učestvuju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tehnološkom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procesu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obavljaju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dužni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sprovode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kontrolišu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sprovođenje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požara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odnose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opasnosti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eksplozije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metana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opasnih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gasova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ugljene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prašine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agresivne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prašine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jonizujućih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zračenja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silikoze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provale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požara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CE7496A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85" w:name="clan_136"/>
      <w:bookmarkEnd w:id="185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136 </w:t>
      </w:r>
    </w:p>
    <w:p w14:paraId="6FF820C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Zadržavanje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podzemnim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prostorijama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vremena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dozvoljeno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samo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tehničko-tehnološkog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procesa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rukovodioca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D0D5D43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86" w:name="clan_137"/>
      <w:bookmarkEnd w:id="186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137 </w:t>
      </w:r>
    </w:p>
    <w:p w14:paraId="24BFA26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Zaposleni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odgovorna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rade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punom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pažnjom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života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ostalih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zaposlenih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sredstava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dobara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da se </w:t>
      </w:r>
      <w:proofErr w:type="spellStart"/>
      <w:r w:rsidRPr="001C3C1A">
        <w:rPr>
          <w:rFonts w:ascii="Arial" w:eastAsia="Times New Roman" w:hAnsi="Arial" w:cs="Arial"/>
          <w:lang w:val="en-US"/>
        </w:rPr>
        <w:t>pridržavaju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6C5A20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Zaposleni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odgovorna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ne </w:t>
      </w:r>
      <w:proofErr w:type="spellStart"/>
      <w:r w:rsidRPr="001C3C1A">
        <w:rPr>
          <w:rFonts w:ascii="Arial" w:eastAsia="Times New Roman" w:hAnsi="Arial" w:cs="Arial"/>
          <w:lang w:val="en-US"/>
        </w:rPr>
        <w:t>pridržavaju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požara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čine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težu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povredu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6E4EBBC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87" w:name="clan_138"/>
      <w:bookmarkEnd w:id="187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138 </w:t>
      </w:r>
    </w:p>
    <w:p w14:paraId="5734704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Svaki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zaposleni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bez </w:t>
      </w:r>
      <w:proofErr w:type="spellStart"/>
      <w:r w:rsidRPr="001C3C1A">
        <w:rPr>
          <w:rFonts w:ascii="Arial" w:eastAsia="Times New Roman" w:hAnsi="Arial" w:cs="Arial"/>
          <w:lang w:val="en-US"/>
        </w:rPr>
        <w:t>odlaganja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odgovorno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o </w:t>
      </w:r>
      <w:proofErr w:type="spellStart"/>
      <w:r w:rsidRPr="001C3C1A">
        <w:rPr>
          <w:rFonts w:ascii="Arial" w:eastAsia="Times New Roman" w:hAnsi="Arial" w:cs="Arial"/>
          <w:lang w:val="en-US"/>
        </w:rPr>
        <w:t>svakoj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pojavi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naročito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pojavi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eksplozivnih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zagušljivih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otrovnih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gasova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o </w:t>
      </w:r>
      <w:proofErr w:type="spellStart"/>
      <w:r w:rsidRPr="001C3C1A">
        <w:rPr>
          <w:rFonts w:ascii="Arial" w:eastAsia="Times New Roman" w:hAnsi="Arial" w:cs="Arial"/>
          <w:lang w:val="en-US"/>
        </w:rPr>
        <w:t>provali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požaru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klizanju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pojavama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ugroziti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zaposlenih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materijalnih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dobara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imovine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život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ljudi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1C50E1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Odgovorno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dužno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preduzme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neophodne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za </w:t>
      </w:r>
      <w:proofErr w:type="spellStart"/>
      <w:r w:rsidRPr="001C3C1A">
        <w:rPr>
          <w:rFonts w:ascii="Arial" w:eastAsia="Times New Roman" w:hAnsi="Arial" w:cs="Arial"/>
          <w:lang w:val="en-US"/>
        </w:rPr>
        <w:t>sprečavanje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nastupanja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težih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posledica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zaposlenih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imovine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da o tome, bez </w:t>
      </w:r>
      <w:proofErr w:type="spellStart"/>
      <w:r w:rsidRPr="001C3C1A">
        <w:rPr>
          <w:rFonts w:ascii="Arial" w:eastAsia="Times New Roman" w:hAnsi="Arial" w:cs="Arial"/>
          <w:lang w:val="en-US"/>
        </w:rPr>
        <w:t>odlaganja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obavesti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organ </w:t>
      </w:r>
      <w:proofErr w:type="spellStart"/>
      <w:r w:rsidRPr="001C3C1A">
        <w:rPr>
          <w:rFonts w:ascii="Arial" w:eastAsia="Times New Roman" w:hAnsi="Arial" w:cs="Arial"/>
          <w:lang w:val="en-US"/>
        </w:rPr>
        <w:t>unutrašnjih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FBB6E10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88" w:name="clan_139"/>
      <w:bookmarkEnd w:id="188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139 </w:t>
      </w:r>
    </w:p>
    <w:p w14:paraId="647A3B7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rudnicima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kojima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nastati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potencijalne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požari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upale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eksplozije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metana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ugljene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prašine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prodora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gasova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peska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mulja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zarušavanja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jamskih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organizuje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svakodnevna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dežurstva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cilju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zaposlenih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pravovremenog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reagovanja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mesta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0494F4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Odgovorno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dežurstva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preduzme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neophodne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za </w:t>
      </w:r>
      <w:proofErr w:type="spellStart"/>
      <w:r w:rsidRPr="001C3C1A">
        <w:rPr>
          <w:rFonts w:ascii="Arial" w:eastAsia="Times New Roman" w:hAnsi="Arial" w:cs="Arial"/>
          <w:lang w:val="en-US"/>
        </w:rPr>
        <w:t>sprečavanje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nastupanja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težih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posledica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zaposlenih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imovine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da o tome, bez </w:t>
      </w:r>
      <w:proofErr w:type="spellStart"/>
      <w:r w:rsidRPr="001C3C1A">
        <w:rPr>
          <w:rFonts w:ascii="Arial" w:eastAsia="Times New Roman" w:hAnsi="Arial" w:cs="Arial"/>
          <w:lang w:val="en-US"/>
        </w:rPr>
        <w:t>odlaganja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obavesti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organ </w:t>
      </w:r>
      <w:proofErr w:type="spellStart"/>
      <w:r w:rsidRPr="001C3C1A">
        <w:rPr>
          <w:rFonts w:ascii="Arial" w:eastAsia="Times New Roman" w:hAnsi="Arial" w:cs="Arial"/>
          <w:lang w:val="en-US"/>
        </w:rPr>
        <w:t>unutrašnjih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7723B77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89" w:name="clan_140"/>
      <w:bookmarkEnd w:id="189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140 </w:t>
      </w:r>
    </w:p>
    <w:p w14:paraId="54602FA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O </w:t>
      </w:r>
      <w:proofErr w:type="spellStart"/>
      <w:r w:rsidRPr="001C3C1A">
        <w:rPr>
          <w:rFonts w:ascii="Arial" w:eastAsia="Times New Roman" w:hAnsi="Arial" w:cs="Arial"/>
          <w:lang w:val="en-US"/>
        </w:rPr>
        <w:t>pojavama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evidenciju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naročito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vrsti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pojave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vremenu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trajanja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uzroku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nastanka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štetu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usledila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nastankom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pojave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utvrđenoj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odgovornosti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911EBD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bez </w:t>
      </w:r>
      <w:proofErr w:type="spellStart"/>
      <w:r w:rsidRPr="001C3C1A">
        <w:rPr>
          <w:rFonts w:ascii="Arial" w:eastAsia="Times New Roman" w:hAnsi="Arial" w:cs="Arial"/>
          <w:lang w:val="en-US"/>
        </w:rPr>
        <w:t>odlaganja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organ </w:t>
      </w:r>
      <w:proofErr w:type="spellStart"/>
      <w:r w:rsidRPr="001C3C1A">
        <w:rPr>
          <w:rFonts w:ascii="Arial" w:eastAsia="Times New Roman" w:hAnsi="Arial" w:cs="Arial"/>
          <w:lang w:val="en-US"/>
        </w:rPr>
        <w:t>unutrašnjih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svakom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smrtnom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grupnoj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povredi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težoj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povredi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havarija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akcidenata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udesa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nadležnu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F90A751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90" w:name="clan_141"/>
      <w:bookmarkEnd w:id="190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141 </w:t>
      </w:r>
    </w:p>
    <w:p w14:paraId="3B6F819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Privredni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nesreće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udesa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neodložno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pružaju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pomoć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osim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pružanje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pomoći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moguće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zbog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sopstvenu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FCBCD1C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91" w:name="clan_142"/>
      <w:bookmarkEnd w:id="191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142 </w:t>
      </w:r>
    </w:p>
    <w:p w14:paraId="08886EB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vlasnici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korisnici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dozvole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njihovom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izvrše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neophodni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potrebni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otklanjanje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50AFC4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nadoknadi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pričinjenu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štetu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17DEFD0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92" w:name="clan_143"/>
      <w:bookmarkEnd w:id="192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143 </w:t>
      </w:r>
    </w:p>
    <w:p w14:paraId="1765D05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Ministar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posebne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i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požara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eksplozija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podzemnu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1C3C1A">
        <w:rPr>
          <w:rFonts w:ascii="Arial" w:eastAsia="Times New Roman" w:hAnsi="Arial" w:cs="Arial"/>
          <w:lang w:val="en-US"/>
        </w:rPr>
        <w:t>ostalim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primenjuju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važeći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požara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eksplozije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7F5470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Ministar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posebne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i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7B3D48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pogledu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požara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eksplozija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odnose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uređene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primenjivaće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odredbe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posebnih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uređuju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8EE17B7" w14:textId="77777777" w:rsidR="001C3C1A" w:rsidRPr="001C3C1A" w:rsidRDefault="001C3C1A" w:rsidP="001C3C1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193" w:name="str_45"/>
      <w:bookmarkEnd w:id="193"/>
      <w:r w:rsidRPr="001C3C1A">
        <w:rPr>
          <w:rFonts w:ascii="Arial" w:eastAsia="Times New Roman" w:hAnsi="Arial" w:cs="Arial"/>
          <w:sz w:val="31"/>
          <w:szCs w:val="31"/>
          <w:lang w:val="en-US"/>
        </w:rPr>
        <w:t xml:space="preserve">IX OSTALE ODREDBE O EKSPLOATACIJI </w:t>
      </w:r>
    </w:p>
    <w:p w14:paraId="51108FEF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94" w:name="str_46"/>
      <w:bookmarkEnd w:id="194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1.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Upravljanje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otpadom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036EB678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95" w:name="clan_144"/>
      <w:bookmarkEnd w:id="195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144 </w:t>
      </w:r>
    </w:p>
    <w:p w14:paraId="495AC99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Odlaganje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upravljanje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dozvole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upravljanje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upravljanja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pratećom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definiše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vrsta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upravljanja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izveštavanja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pitanju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upravljanja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AF5C32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Vlada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utvrditi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postupak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dozvole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upravljanje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kriterijume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karakterizacije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klasifikacije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izveštavanja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rudarskom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14CD30A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96" w:name="clan_145"/>
      <w:bookmarkEnd w:id="196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145 </w:t>
      </w:r>
    </w:p>
    <w:p w14:paraId="7B48E39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spada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1C3C1A">
        <w:rPr>
          <w:rFonts w:ascii="Arial" w:eastAsia="Times New Roman" w:hAnsi="Arial" w:cs="Arial"/>
          <w:lang w:val="en-US"/>
        </w:rPr>
        <w:t>nastao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prilikom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pripreme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koji </w:t>
      </w:r>
      <w:proofErr w:type="spellStart"/>
      <w:r w:rsidRPr="001C3C1A">
        <w:rPr>
          <w:rFonts w:ascii="Arial" w:eastAsia="Times New Roman" w:hAnsi="Arial" w:cs="Arial"/>
          <w:lang w:val="en-US"/>
        </w:rPr>
        <w:t>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direktnoj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vezi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navedenim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aktivnostima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otpadna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hrana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dotrajala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vozila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istrošene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baterije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akumulatori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1C3C1A">
        <w:rPr>
          <w:rFonts w:ascii="Arial" w:eastAsia="Times New Roman" w:hAnsi="Arial" w:cs="Arial"/>
          <w:lang w:val="en-US"/>
        </w:rPr>
        <w:t>niti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nastao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ekstraktivne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industrije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radioaktivan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nastao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industrijskom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preradom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651456C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97" w:name="str_47"/>
      <w:bookmarkEnd w:id="197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2.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Napušteni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rudnici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66E10C96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98" w:name="clan_146"/>
      <w:bookmarkEnd w:id="198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146 </w:t>
      </w:r>
    </w:p>
    <w:p w14:paraId="62ACB3D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Napušteni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nastali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dana </w:t>
      </w:r>
      <w:proofErr w:type="spellStart"/>
      <w:r w:rsidRPr="001C3C1A">
        <w:rPr>
          <w:rFonts w:ascii="Arial" w:eastAsia="Times New Roman" w:hAnsi="Arial" w:cs="Arial"/>
          <w:lang w:val="en-US"/>
        </w:rPr>
        <w:t>stupanja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snagu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usled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nepropisnog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obustavljanja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napuštanja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bez </w:t>
      </w:r>
      <w:proofErr w:type="spellStart"/>
      <w:r w:rsidRPr="001C3C1A">
        <w:rPr>
          <w:rFonts w:ascii="Arial" w:eastAsia="Times New Roman" w:hAnsi="Arial" w:cs="Arial"/>
          <w:lang w:val="en-US"/>
        </w:rPr>
        <w:t>primenjenih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tehnoloških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postupaka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za koji </w:t>
      </w:r>
      <w:proofErr w:type="spellStart"/>
      <w:r w:rsidRPr="001C3C1A">
        <w:rPr>
          <w:rFonts w:ascii="Arial" w:eastAsia="Times New Roman" w:hAnsi="Arial" w:cs="Arial"/>
          <w:lang w:val="en-US"/>
        </w:rPr>
        <w:t>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poznat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više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postoji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 i ne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utvrditi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vlasništvo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predmetnim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67C987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Vlada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utvrditi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kriterijume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programiranje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postupak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napuštenih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4F2317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Sredstva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potrebna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rešavanje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napuštenih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obezbeđuju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budžeta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Srbije. </w:t>
      </w:r>
    </w:p>
    <w:p w14:paraId="1A60CECB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99" w:name="clan_147"/>
      <w:bookmarkEnd w:id="199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147 </w:t>
      </w:r>
    </w:p>
    <w:p w14:paraId="0EEA017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posebnu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knjigu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napuštenim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rudnicima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evidenciju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saniranim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rekultivisanim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rudnicima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146.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245E84D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00" w:name="clan_148"/>
      <w:bookmarkEnd w:id="200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148 </w:t>
      </w:r>
    </w:p>
    <w:p w14:paraId="0EED97C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Postupci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napuštenih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sadrži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tehnički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opis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zatečenog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tehnički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opis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inženjersko-geoloških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tehničko-tehnoloških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podloga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tehnički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opis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napuštenih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predmerom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predračunom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4BE59EC4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01" w:name="str_48"/>
      <w:bookmarkEnd w:id="201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3.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Privremena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obustava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43089261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02" w:name="clan_149"/>
      <w:bookmarkEnd w:id="202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149 </w:t>
      </w:r>
    </w:p>
    <w:p w14:paraId="3AE4708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jamama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površinskim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kopovima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njihovim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moraju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privremeno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obustaviti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zbog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nepredviđenih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okolnosti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provala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gasova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problemi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vezi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udarom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jamski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požari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poremećaji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glavnim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putevima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provetravanje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prolaženje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odvodnjavanje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prevoz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klizanje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erupcije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promene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režima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sl.)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usled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više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obaveštava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razlozima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obustave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najkasnije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24 </w:t>
      </w:r>
      <w:proofErr w:type="spellStart"/>
      <w:r w:rsidRPr="001C3C1A">
        <w:rPr>
          <w:rFonts w:ascii="Arial" w:eastAsia="Times New Roman" w:hAnsi="Arial" w:cs="Arial"/>
          <w:lang w:val="en-US"/>
        </w:rPr>
        <w:t>sata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obustave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8BDA3F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O </w:t>
      </w:r>
      <w:proofErr w:type="spellStart"/>
      <w:r w:rsidRPr="001C3C1A">
        <w:rPr>
          <w:rFonts w:ascii="Arial" w:eastAsia="Times New Roman" w:hAnsi="Arial" w:cs="Arial"/>
          <w:lang w:val="en-US"/>
        </w:rPr>
        <w:t>privremenoj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unapred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planirana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obavesti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najkasnije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15 dana pre </w:t>
      </w:r>
      <w:proofErr w:type="spellStart"/>
      <w:r w:rsidRPr="001C3C1A">
        <w:rPr>
          <w:rFonts w:ascii="Arial" w:eastAsia="Times New Roman" w:hAnsi="Arial" w:cs="Arial"/>
          <w:lang w:val="en-US"/>
        </w:rPr>
        <w:t>obustave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E48FC8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Pre </w:t>
      </w:r>
      <w:proofErr w:type="spellStart"/>
      <w:r w:rsidRPr="001C3C1A">
        <w:rPr>
          <w:rFonts w:ascii="Arial" w:eastAsia="Times New Roman" w:hAnsi="Arial" w:cs="Arial"/>
          <w:lang w:val="en-US"/>
        </w:rPr>
        <w:t>planirane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obustave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trajati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30 dana,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izvrši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potrebno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premeravanje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dopunu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planova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da </w:t>
      </w:r>
      <w:proofErr w:type="spellStart"/>
      <w:r w:rsidRPr="001C3C1A">
        <w:rPr>
          <w:rFonts w:ascii="Arial" w:eastAsia="Times New Roman" w:hAnsi="Arial" w:cs="Arial"/>
          <w:lang w:val="en-US"/>
        </w:rPr>
        <w:t>sačini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zapisnik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razlozima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obustavljanja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navođenjem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pojaviti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prilikom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ponovnog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otvaranja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puštanja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ponovnu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proizvodnju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10D665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1C3C1A">
        <w:rPr>
          <w:rFonts w:ascii="Arial" w:eastAsia="Times New Roman" w:hAnsi="Arial" w:cs="Arial"/>
          <w:lang w:val="en-US"/>
        </w:rPr>
        <w:t>vreme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privremene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obustave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jamski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objekti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održavati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takvom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1C3C1A">
        <w:rPr>
          <w:rFonts w:ascii="Arial" w:eastAsia="Times New Roman" w:hAnsi="Arial" w:cs="Arial"/>
          <w:lang w:val="en-US"/>
        </w:rPr>
        <w:t>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prolaziti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1C3C1A">
        <w:rPr>
          <w:rFonts w:ascii="Arial" w:eastAsia="Times New Roman" w:hAnsi="Arial" w:cs="Arial"/>
          <w:lang w:val="en-US"/>
        </w:rPr>
        <w:t>opasnosti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A1B1B0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privremena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dve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primenjuje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150.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CE7A637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03" w:name="str_49"/>
      <w:bookmarkEnd w:id="203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4.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Trajna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obustava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3DE0764E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04" w:name="clan_150"/>
      <w:bookmarkEnd w:id="204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150 </w:t>
      </w:r>
    </w:p>
    <w:p w14:paraId="67275E8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bilo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razloga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dođe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1C3C1A">
        <w:rPr>
          <w:rFonts w:ascii="Arial" w:eastAsia="Times New Roman" w:hAnsi="Arial" w:cs="Arial"/>
          <w:lang w:val="en-US"/>
        </w:rPr>
        <w:t>potpunog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trajnog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obustavljanja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jamama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pojedinim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revirima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površinskim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kopovima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obavesti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koji je </w:t>
      </w:r>
      <w:proofErr w:type="spellStart"/>
      <w:r w:rsidRPr="001C3C1A">
        <w:rPr>
          <w:rFonts w:ascii="Arial" w:eastAsia="Times New Roman" w:hAnsi="Arial" w:cs="Arial"/>
          <w:lang w:val="en-US"/>
        </w:rPr>
        <w:t>izdao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najkasnije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30 dana pre </w:t>
      </w:r>
      <w:proofErr w:type="spellStart"/>
      <w:r w:rsidRPr="001C3C1A">
        <w:rPr>
          <w:rFonts w:ascii="Arial" w:eastAsia="Times New Roman" w:hAnsi="Arial" w:cs="Arial"/>
          <w:lang w:val="en-US"/>
        </w:rPr>
        <w:t>obustave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C6188B3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05" w:name="clan_151"/>
      <w:bookmarkEnd w:id="205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151 </w:t>
      </w:r>
    </w:p>
    <w:p w14:paraId="74C6354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trajne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obustave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preduzme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zemljišta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mere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obezbeđenja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ljudi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imovine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svemu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glavnom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trajne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obustave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2F8025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planove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skice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meračke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knjige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ostalu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stanju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stanju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vreme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obustave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privredno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većinskim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državnim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kapitalom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preda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čuvanje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1C3C1A">
        <w:rPr>
          <w:rFonts w:ascii="Arial" w:eastAsia="Times New Roman" w:hAnsi="Arial" w:cs="Arial"/>
          <w:lang w:val="en-US"/>
        </w:rPr>
        <w:t>izdao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F7DEFE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Dokumentacija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dostupna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svakom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1C3C1A">
        <w:rPr>
          <w:rFonts w:ascii="Arial" w:eastAsia="Times New Roman" w:hAnsi="Arial" w:cs="Arial"/>
          <w:lang w:val="en-US"/>
        </w:rPr>
        <w:t>zainteresovan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obnovu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napuštenom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D699BA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1C3C1A">
        <w:rPr>
          <w:rFonts w:ascii="Arial" w:eastAsia="Times New Roman" w:hAnsi="Arial" w:cs="Arial"/>
          <w:lang w:val="en-US"/>
        </w:rPr>
        <w:t>obnovu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pribavlja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odredbama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7863A7A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06" w:name="str_50"/>
      <w:bookmarkEnd w:id="206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5.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Planirana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trajna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obustava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637E331C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07" w:name="clan_152"/>
      <w:bookmarkEnd w:id="207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152 </w:t>
      </w:r>
    </w:p>
    <w:p w14:paraId="7B7B9C6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Javno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preduzeće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planirane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trajne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obustave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aktivnosti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prethodno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program </w:t>
      </w:r>
      <w:proofErr w:type="spellStart"/>
      <w:r w:rsidRPr="001C3C1A">
        <w:rPr>
          <w:rFonts w:ascii="Arial" w:eastAsia="Times New Roman" w:hAnsi="Arial" w:cs="Arial"/>
          <w:lang w:val="en-US"/>
        </w:rPr>
        <w:t>zatvaranja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1C3C1A">
        <w:rPr>
          <w:rFonts w:ascii="Arial" w:eastAsia="Times New Roman" w:hAnsi="Arial" w:cs="Arial"/>
          <w:lang w:val="en-US"/>
        </w:rPr>
        <w:t>daljem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tekstu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Program). </w:t>
      </w:r>
    </w:p>
    <w:p w14:paraId="502AFB9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Program </w:t>
      </w:r>
      <w:proofErr w:type="spellStart"/>
      <w:r w:rsidRPr="001C3C1A">
        <w:rPr>
          <w:rFonts w:ascii="Arial" w:eastAsia="Times New Roman" w:hAnsi="Arial" w:cs="Arial"/>
          <w:lang w:val="en-US"/>
        </w:rPr>
        <w:t>sadrži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naročito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sledeće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za: </w:t>
      </w:r>
    </w:p>
    <w:p w14:paraId="1C02E5A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izradu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plana </w:t>
      </w:r>
      <w:proofErr w:type="spellStart"/>
      <w:r w:rsidRPr="001C3C1A">
        <w:rPr>
          <w:rFonts w:ascii="Arial" w:eastAsia="Times New Roman" w:hAnsi="Arial" w:cs="Arial"/>
          <w:lang w:val="en-US"/>
        </w:rPr>
        <w:t>aktivnosti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zatvaranja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6307BE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sanaciju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napuštenih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mogućnosti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napuštenih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D0D1C2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sanaciju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vršena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AFE3E4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rešavanje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problema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nastalih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usled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zatvaranja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6A87E3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1C3C1A">
        <w:rPr>
          <w:rFonts w:ascii="Arial" w:eastAsia="Times New Roman" w:hAnsi="Arial" w:cs="Arial"/>
          <w:lang w:val="en-US"/>
        </w:rPr>
        <w:t>potrebu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problema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zajednica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nastalih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usled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obustave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aktivnosti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zatvara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8FEDC0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1C3C1A">
        <w:rPr>
          <w:rFonts w:ascii="Arial" w:eastAsia="Times New Roman" w:hAnsi="Arial" w:cs="Arial"/>
          <w:lang w:val="en-US"/>
        </w:rPr>
        <w:t>donošenje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programa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viška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zaposlenih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44B961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7) </w:t>
      </w:r>
      <w:proofErr w:type="spellStart"/>
      <w:r w:rsidRPr="001C3C1A">
        <w:rPr>
          <w:rFonts w:ascii="Arial" w:eastAsia="Times New Roman" w:hAnsi="Arial" w:cs="Arial"/>
          <w:lang w:val="en-US"/>
        </w:rPr>
        <w:t>određivanje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iznosa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potrebnih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realizaciju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plana </w:t>
      </w:r>
      <w:proofErr w:type="spellStart"/>
      <w:r w:rsidRPr="001C3C1A">
        <w:rPr>
          <w:rFonts w:ascii="Arial" w:eastAsia="Times New Roman" w:hAnsi="Arial" w:cs="Arial"/>
          <w:lang w:val="en-US"/>
        </w:rPr>
        <w:t>zatvaranja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2C8D36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Vlada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Program. </w:t>
      </w:r>
    </w:p>
    <w:p w14:paraId="7D621BD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Sredstva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potrebna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realizaciju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Programa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obezbeđuju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budžeta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7D2B44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Nadzor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sprovođenjem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Programa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95B42BE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08" w:name="str_51"/>
      <w:bookmarkEnd w:id="208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6.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Sanacija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rekultivacija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2D1C2DEB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09" w:name="clan_153"/>
      <w:bookmarkEnd w:id="209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153 </w:t>
      </w:r>
    </w:p>
    <w:p w14:paraId="2D1A615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u </w:t>
      </w:r>
      <w:proofErr w:type="spellStart"/>
      <w:r w:rsidRPr="001C3C1A">
        <w:rPr>
          <w:rFonts w:ascii="Arial" w:eastAsia="Times New Roman" w:hAnsi="Arial" w:cs="Arial"/>
          <w:lang w:val="en-US"/>
        </w:rPr>
        <w:t>toku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po </w:t>
      </w:r>
      <w:proofErr w:type="spellStart"/>
      <w:r w:rsidRPr="001C3C1A">
        <w:rPr>
          <w:rFonts w:ascii="Arial" w:eastAsia="Times New Roman" w:hAnsi="Arial" w:cs="Arial"/>
          <w:lang w:val="en-US"/>
        </w:rPr>
        <w:t>završetku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najkasnije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jedne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1C3C1A">
        <w:rPr>
          <w:rFonts w:ascii="Arial" w:eastAsia="Times New Roman" w:hAnsi="Arial" w:cs="Arial"/>
          <w:lang w:val="en-US"/>
        </w:rPr>
        <w:t>završetka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površinama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završeni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svemu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biološke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koji je </w:t>
      </w:r>
      <w:proofErr w:type="spellStart"/>
      <w:r w:rsidRPr="001C3C1A">
        <w:rPr>
          <w:rFonts w:ascii="Arial" w:eastAsia="Times New Roman" w:hAnsi="Arial" w:cs="Arial"/>
          <w:lang w:val="en-US"/>
        </w:rPr>
        <w:t>sastavni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deo </w:t>
      </w:r>
      <w:proofErr w:type="spellStart"/>
      <w:r w:rsidRPr="001C3C1A">
        <w:rPr>
          <w:rFonts w:ascii="Arial" w:eastAsia="Times New Roman" w:hAnsi="Arial" w:cs="Arial"/>
          <w:lang w:val="en-US"/>
        </w:rPr>
        <w:t>glavnog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dopunskog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8163A8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O </w:t>
      </w:r>
      <w:proofErr w:type="spellStart"/>
      <w:r w:rsidRPr="001C3C1A">
        <w:rPr>
          <w:rFonts w:ascii="Arial" w:eastAsia="Times New Roman" w:hAnsi="Arial" w:cs="Arial"/>
          <w:lang w:val="en-US"/>
        </w:rPr>
        <w:t>merama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poljoprivrede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vodoprivrede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7D1002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Ukoliko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otvori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postupak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likvidacije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stečaja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prioritetno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likvidacione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stečajne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mase </w:t>
      </w:r>
      <w:proofErr w:type="spellStart"/>
      <w:r w:rsidRPr="001C3C1A">
        <w:rPr>
          <w:rFonts w:ascii="Arial" w:eastAsia="Times New Roman" w:hAnsi="Arial" w:cs="Arial"/>
          <w:lang w:val="en-US"/>
        </w:rPr>
        <w:t>podmiruju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troškovi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vršena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80086BA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10" w:name="str_52"/>
      <w:bookmarkEnd w:id="210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7.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Štrajk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773D793D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11" w:name="clan_154"/>
      <w:bookmarkEnd w:id="211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154 </w:t>
      </w:r>
    </w:p>
    <w:p w14:paraId="0C611A0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privrednom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štrajk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ostvaruje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pod </w:t>
      </w:r>
      <w:proofErr w:type="spellStart"/>
      <w:r w:rsidRPr="001C3C1A">
        <w:rPr>
          <w:rFonts w:ascii="Arial" w:eastAsia="Times New Roman" w:hAnsi="Arial" w:cs="Arial"/>
          <w:lang w:val="en-US"/>
        </w:rPr>
        <w:t>uslovom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se u </w:t>
      </w:r>
      <w:proofErr w:type="spellStart"/>
      <w:r w:rsidRPr="001C3C1A">
        <w:rPr>
          <w:rFonts w:ascii="Arial" w:eastAsia="Times New Roman" w:hAnsi="Arial" w:cs="Arial"/>
          <w:lang w:val="en-US"/>
        </w:rPr>
        <w:t>vreme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održavanja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štrajka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obezbedi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sigurnost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uređaja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instalacija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ljudi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430B54C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12" w:name="clan_155"/>
      <w:bookmarkEnd w:id="212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155 </w:t>
      </w:r>
    </w:p>
    <w:p w14:paraId="5BA7D8E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obezbeđivanja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154.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privrednom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vreme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štrajka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poslovi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ostvaruje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5139343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odvodnjavanje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provetravanje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održavanje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prohodnosti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puteva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objektu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održavanje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uređaja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opreme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instalacija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A9600F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završetak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započetih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osiguranju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izolaciji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transportu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iskopina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odlaganje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ugroziti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zaposlenih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postrojenja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uređaja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7AF164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Zabranjeno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organizovanje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sprovođenje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štrajka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jamskim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prostorijama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drugim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prostorijama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kojima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postoji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potencijalna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opasnost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život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ljudi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2F5D3B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Opštim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radna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mesta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okviru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vrše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čije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obavljanje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neophodno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obezbeđivanje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154.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objekti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BC80959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13" w:name="clan_156"/>
      <w:bookmarkEnd w:id="213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156 </w:t>
      </w:r>
    </w:p>
    <w:p w14:paraId="141B441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povreda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odredaba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štrajku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posledicu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nastupanje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neposredne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izuzetno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posledice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ljudi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njihovu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štetne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neotklonjive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posledice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preduzima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</w:t>
      </w:r>
      <w:proofErr w:type="spellStart"/>
      <w:r w:rsidRPr="001C3C1A">
        <w:rPr>
          <w:rFonts w:ascii="Arial" w:eastAsia="Times New Roman" w:hAnsi="Arial" w:cs="Arial"/>
          <w:lang w:val="en-US"/>
        </w:rPr>
        <w:t>neophodne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sprečavanje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nastupanja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posledica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i to: </w:t>
      </w:r>
    </w:p>
    <w:p w14:paraId="75101F5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uvođenje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6901A0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angažovanje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sistema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1C3C1A">
        <w:rPr>
          <w:rFonts w:ascii="Arial" w:eastAsia="Times New Roman" w:hAnsi="Arial" w:cs="Arial"/>
          <w:lang w:val="en-US"/>
        </w:rPr>
        <w:t>pojedinaca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143B0C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pokretanje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postupka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utvrđivanje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odgovornosti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direktora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članova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 </w:t>
      </w:r>
      <w:proofErr w:type="spellStart"/>
      <w:r w:rsidRPr="001C3C1A">
        <w:rPr>
          <w:rFonts w:ascii="Arial" w:eastAsia="Times New Roman" w:hAnsi="Arial" w:cs="Arial"/>
          <w:lang w:val="en-US"/>
        </w:rPr>
        <w:t>upravljanja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CE260AA" w14:textId="77777777" w:rsidR="001C3C1A" w:rsidRPr="001C3C1A" w:rsidRDefault="001C3C1A" w:rsidP="001C3C1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214" w:name="str_53"/>
      <w:bookmarkEnd w:id="214"/>
      <w:r w:rsidRPr="001C3C1A">
        <w:rPr>
          <w:rFonts w:ascii="Arial" w:eastAsia="Times New Roman" w:hAnsi="Arial" w:cs="Arial"/>
          <w:sz w:val="31"/>
          <w:szCs w:val="31"/>
          <w:lang w:val="en-US"/>
        </w:rPr>
        <w:t xml:space="preserve">X NAKNADE ZA GEOLOŠKA ISTRAŽIVANJA I KORIŠĆENJE MINERALNIH SIROVINA I GEOTERMALNIH RESURSA </w:t>
      </w:r>
    </w:p>
    <w:p w14:paraId="13A362CE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. 157-159*</w:t>
      </w:r>
    </w:p>
    <w:p w14:paraId="7E1234DA" w14:textId="77777777" w:rsidR="001C3C1A" w:rsidRPr="001C3C1A" w:rsidRDefault="001C3C1A" w:rsidP="001C3C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i/>
          <w:iCs/>
          <w:lang w:val="en-US"/>
        </w:rPr>
        <w:t>(</w:t>
      </w:r>
      <w:proofErr w:type="spellStart"/>
      <w:r w:rsidRPr="001C3C1A">
        <w:rPr>
          <w:rFonts w:ascii="Arial" w:eastAsia="Times New Roman" w:hAnsi="Arial" w:cs="Arial"/>
          <w:i/>
          <w:iCs/>
          <w:lang w:val="en-US"/>
        </w:rPr>
        <w:t>Prestali</w:t>
      </w:r>
      <w:proofErr w:type="spellEnd"/>
      <w:r w:rsidRPr="001C3C1A">
        <w:rPr>
          <w:rFonts w:ascii="Arial" w:eastAsia="Times New Roman" w:hAnsi="Arial" w:cs="Arial"/>
          <w:i/>
          <w:iCs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i/>
          <w:iCs/>
          <w:lang w:val="en-US"/>
        </w:rPr>
        <w:t>važe</w:t>
      </w:r>
      <w:proofErr w:type="spellEnd"/>
      <w:r w:rsidRPr="001C3C1A">
        <w:rPr>
          <w:rFonts w:ascii="Arial" w:eastAsia="Times New Roman" w:hAnsi="Arial" w:cs="Arial"/>
          <w:i/>
          <w:iCs/>
          <w:lang w:val="en-US"/>
        </w:rPr>
        <w:t>)</w:t>
      </w:r>
      <w:r w:rsidRPr="001C3C1A">
        <w:rPr>
          <w:rFonts w:ascii="Arial" w:eastAsia="Times New Roman" w:hAnsi="Arial" w:cs="Arial"/>
          <w:lang w:val="en-US"/>
        </w:rPr>
        <w:t xml:space="preserve"> </w:t>
      </w:r>
    </w:p>
    <w:p w14:paraId="1B827BFE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15" w:name="clan_160*"/>
      <w:bookmarkEnd w:id="215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160*</w:t>
      </w:r>
    </w:p>
    <w:p w14:paraId="77DB8F38" w14:textId="77777777" w:rsidR="001C3C1A" w:rsidRPr="001C3C1A" w:rsidRDefault="001C3C1A" w:rsidP="001C3C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>(</w:t>
      </w:r>
      <w:proofErr w:type="spellStart"/>
      <w:r w:rsidRPr="001C3C1A">
        <w:rPr>
          <w:rFonts w:ascii="Arial" w:eastAsia="Times New Roman" w:hAnsi="Arial" w:cs="Arial"/>
          <w:i/>
          <w:iCs/>
          <w:lang w:val="en-US"/>
        </w:rPr>
        <w:t>Brisan</w:t>
      </w:r>
      <w:proofErr w:type="spellEnd"/>
      <w:r w:rsidRPr="001C3C1A">
        <w:rPr>
          <w:rFonts w:ascii="Arial" w:eastAsia="Times New Roman" w:hAnsi="Arial" w:cs="Arial"/>
          <w:lang w:val="en-US"/>
        </w:rPr>
        <w:t>)</w:t>
      </w:r>
    </w:p>
    <w:p w14:paraId="3D125047" w14:textId="77777777" w:rsidR="001C3C1A" w:rsidRPr="001C3C1A" w:rsidRDefault="001C3C1A" w:rsidP="001C3C1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216" w:name="str_54"/>
      <w:bookmarkEnd w:id="216"/>
      <w:r w:rsidRPr="001C3C1A">
        <w:rPr>
          <w:rFonts w:ascii="Arial" w:eastAsia="Times New Roman" w:hAnsi="Arial" w:cs="Arial"/>
          <w:sz w:val="31"/>
          <w:szCs w:val="31"/>
          <w:lang w:val="en-US"/>
        </w:rPr>
        <w:t xml:space="preserve">XI KATASTAR I INFORMACIONI SISTEM U OBLASTI GEOLOŠKIH ISTRAŽIVANJA I RUDARSTVA </w:t>
      </w:r>
    </w:p>
    <w:p w14:paraId="029E943B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17" w:name="clan_161"/>
      <w:bookmarkEnd w:id="217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161 </w:t>
      </w:r>
    </w:p>
    <w:p w14:paraId="18A9462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efikasnijeg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prikupljanja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obrade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arhiviranja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pretraživanja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distribucije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informacija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jednostavnijeg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efikasnijeg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pristupa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podacima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informacijama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osnovnim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karakteristikama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Srbije, </w:t>
      </w:r>
      <w:proofErr w:type="spellStart"/>
      <w:r w:rsidRPr="001C3C1A">
        <w:rPr>
          <w:rFonts w:ascii="Arial" w:eastAsia="Times New Roman" w:hAnsi="Arial" w:cs="Arial"/>
          <w:lang w:val="en-US"/>
        </w:rPr>
        <w:t>jednostavnijeg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ažuriranja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analiziranja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rezultata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cilju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optimalnog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planiranja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projektovanja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efikasnog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prikupljanja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obrade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praćenja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evidencije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neophodnih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sprovođenje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politike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politike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razvoja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strategije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30F4C17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Geološki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informacioni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sistem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Srbije; </w:t>
      </w:r>
    </w:p>
    <w:p w14:paraId="38AE389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Informacioni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sistem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EBE9EB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katastar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1DC082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katastar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132B8E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1C3C1A">
        <w:rPr>
          <w:rFonts w:ascii="Arial" w:eastAsia="Times New Roman" w:hAnsi="Arial" w:cs="Arial"/>
          <w:lang w:val="en-US"/>
        </w:rPr>
        <w:t>katastar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čvrstih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nafte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1EC813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1C3C1A">
        <w:rPr>
          <w:rFonts w:ascii="Arial" w:eastAsia="Times New Roman" w:hAnsi="Arial" w:cs="Arial"/>
          <w:lang w:val="en-US"/>
        </w:rPr>
        <w:t>katastar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ležišta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925C1C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7) </w:t>
      </w:r>
      <w:proofErr w:type="spellStart"/>
      <w:r w:rsidRPr="001C3C1A">
        <w:rPr>
          <w:rFonts w:ascii="Arial" w:eastAsia="Times New Roman" w:hAnsi="Arial" w:cs="Arial"/>
          <w:lang w:val="en-US"/>
        </w:rPr>
        <w:t>katastar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888660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8) </w:t>
      </w:r>
      <w:proofErr w:type="spellStart"/>
      <w:r w:rsidRPr="001C3C1A">
        <w:rPr>
          <w:rFonts w:ascii="Arial" w:eastAsia="Times New Roman" w:hAnsi="Arial" w:cs="Arial"/>
          <w:lang w:val="en-US"/>
        </w:rPr>
        <w:t>katastar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napuštenih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3BF373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9) </w:t>
      </w:r>
      <w:proofErr w:type="spellStart"/>
      <w:r w:rsidRPr="001C3C1A">
        <w:rPr>
          <w:rFonts w:ascii="Arial" w:eastAsia="Times New Roman" w:hAnsi="Arial" w:cs="Arial"/>
          <w:lang w:val="en-US"/>
        </w:rPr>
        <w:t>katastar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aktivnih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saniranih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9B631E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10) </w:t>
      </w:r>
      <w:proofErr w:type="spellStart"/>
      <w:r w:rsidRPr="001C3C1A">
        <w:rPr>
          <w:rFonts w:ascii="Arial" w:eastAsia="Times New Roman" w:hAnsi="Arial" w:cs="Arial"/>
          <w:lang w:val="en-US"/>
        </w:rPr>
        <w:t>knjigu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DA5BE4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Ministar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bliže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prikupljanja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obrade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čuvanja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Geološkog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informacionog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sistema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 (u </w:t>
      </w:r>
      <w:proofErr w:type="spellStart"/>
      <w:r w:rsidRPr="001C3C1A">
        <w:rPr>
          <w:rFonts w:ascii="Arial" w:eastAsia="Times New Roman" w:hAnsi="Arial" w:cs="Arial"/>
          <w:lang w:val="en-US"/>
        </w:rPr>
        <w:t>daljem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tekstu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GeolISS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 i </w:t>
      </w:r>
      <w:proofErr w:type="spellStart"/>
      <w:r w:rsidRPr="001C3C1A">
        <w:rPr>
          <w:rFonts w:ascii="Arial" w:eastAsia="Times New Roman" w:hAnsi="Arial" w:cs="Arial"/>
          <w:lang w:val="en-US"/>
        </w:rPr>
        <w:t>Informacionog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sistema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1C3C1A">
        <w:rPr>
          <w:rFonts w:ascii="Arial" w:eastAsia="Times New Roman" w:hAnsi="Arial" w:cs="Arial"/>
          <w:lang w:val="en-US"/>
        </w:rPr>
        <w:t>daljem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tekstu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CIS GIR),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razmene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međunarodnim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informacionim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sistemima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A82066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Informacioni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sistemi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katastri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ličnosti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i to: </w:t>
      </w:r>
      <w:proofErr w:type="spellStart"/>
      <w:r w:rsidRPr="001C3C1A">
        <w:rPr>
          <w:rFonts w:ascii="Arial" w:eastAsia="Times New Roman" w:hAnsi="Arial" w:cs="Arial"/>
          <w:lang w:val="en-US"/>
        </w:rPr>
        <w:t>ime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prezime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ličnosti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datum i mesto </w:t>
      </w:r>
      <w:proofErr w:type="spellStart"/>
      <w:r w:rsidRPr="001C3C1A">
        <w:rPr>
          <w:rFonts w:ascii="Arial" w:eastAsia="Times New Roman" w:hAnsi="Arial" w:cs="Arial"/>
          <w:lang w:val="en-US"/>
        </w:rPr>
        <w:t>rođenja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ličnosti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93BADD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Ministar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bliže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sadržinu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katastra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knjige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upravljanja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razmene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održavanja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1894C4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Pravo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uvida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katastar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tač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3) - 9), </w:t>
      </w:r>
      <w:proofErr w:type="spellStart"/>
      <w:r w:rsidRPr="001C3C1A">
        <w:rPr>
          <w:rFonts w:ascii="Arial" w:eastAsia="Times New Roman" w:hAnsi="Arial" w:cs="Arial"/>
          <w:lang w:val="en-US"/>
        </w:rPr>
        <w:t>knjigu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CIS GIR, </w:t>
      </w:r>
      <w:proofErr w:type="spellStart"/>
      <w:r w:rsidRPr="001C3C1A">
        <w:rPr>
          <w:rFonts w:ascii="Arial" w:eastAsia="Times New Roman" w:hAnsi="Arial" w:cs="Arial"/>
          <w:lang w:val="en-US"/>
        </w:rPr>
        <w:t>imaju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zainteresovani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za koji se </w:t>
      </w:r>
      <w:proofErr w:type="spellStart"/>
      <w:r w:rsidRPr="001C3C1A">
        <w:rPr>
          <w:rFonts w:ascii="Arial" w:eastAsia="Times New Roman" w:hAnsi="Arial" w:cs="Arial"/>
          <w:lang w:val="en-US"/>
        </w:rPr>
        <w:t>plaća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administrativna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taksa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B400F9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sarađuje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republičkim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javnim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preduzećima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ustanovama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prikupljaju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čuvaju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proučavanja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3A2FEDB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18" w:name="clan_162"/>
      <w:bookmarkEnd w:id="218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162 </w:t>
      </w:r>
    </w:p>
    <w:p w14:paraId="6F17D9B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Katastar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katastar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aktivnih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saniranih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koji je </w:t>
      </w:r>
      <w:proofErr w:type="spellStart"/>
      <w:r w:rsidRPr="001C3C1A">
        <w:rPr>
          <w:rFonts w:ascii="Arial" w:eastAsia="Times New Roman" w:hAnsi="Arial" w:cs="Arial"/>
          <w:lang w:val="en-US"/>
        </w:rPr>
        <w:t>izdao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108509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katastar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unose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nosiocu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istražnom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predmetu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rezultatima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naloženim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708AEA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katastar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unose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svi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utvrđeno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ograničenje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dinamici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nastale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izmene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vezi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korisnikom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obustavljanju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naloženim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321624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katastar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aktivnih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saniranih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unose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položaju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statusu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1C3C1A">
        <w:rPr>
          <w:rFonts w:ascii="Arial" w:eastAsia="Times New Roman" w:hAnsi="Arial" w:cs="Arial"/>
          <w:lang w:val="en-US"/>
        </w:rPr>
        <w:t>katastar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hidrogeotermalnih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unose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svi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utvrđena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količina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koristi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osnovni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elaborata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2C3739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katastar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petrogeotermalnih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unose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svi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osnovni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elaborata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utvrđenoj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potencijalnosti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elaborata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F372E9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nosiocu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istražnom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predmetu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realizovanih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vezane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3044269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19" w:name="clan_163"/>
      <w:bookmarkEnd w:id="219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163 </w:t>
      </w:r>
    </w:p>
    <w:p w14:paraId="457475E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Katastar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ležišta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bilans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katastar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FDC353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katastar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ležišta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bilansa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unose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prostornom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obuhvatu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lokalitetu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nazivu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ležišta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vrsti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količini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kvalitetu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nosiocu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izdatim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dato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ležište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promene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pogledu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bilansa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vezani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bilansa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DF2B3C8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20" w:name="clan_164"/>
      <w:bookmarkEnd w:id="220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164 </w:t>
      </w:r>
    </w:p>
    <w:p w14:paraId="42E7E4F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Katastar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katastar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napuštenih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5477B0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katastar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unose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granicama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nosiocu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stvara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privrednom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1C3C1A">
        <w:rPr>
          <w:rFonts w:ascii="Arial" w:eastAsia="Times New Roman" w:hAnsi="Arial" w:cs="Arial"/>
          <w:lang w:val="en-US"/>
        </w:rPr>
        <w:t>operater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karakterizaciji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kategorizaciji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odlagališta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vezani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upravljanje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2475DD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katastar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napuštenih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unose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podaci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položaju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statusu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sprovedenim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6E8A21A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21" w:name="clan_165"/>
      <w:bookmarkEnd w:id="221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165 </w:t>
      </w:r>
    </w:p>
    <w:p w14:paraId="559FAFD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jedinica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samouprave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knjigu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evidenciju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izdato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A29904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Knjigu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sačinjavaju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zadržavanje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izgradnju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upotrebna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dozvola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odnose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7904D47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22" w:name="clan_166"/>
      <w:bookmarkEnd w:id="222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166 </w:t>
      </w:r>
    </w:p>
    <w:p w14:paraId="55F18F0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GeolISS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sagledavanje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Srbije, </w:t>
      </w:r>
      <w:proofErr w:type="spellStart"/>
      <w:r w:rsidRPr="001C3C1A">
        <w:rPr>
          <w:rFonts w:ascii="Arial" w:eastAsia="Times New Roman" w:hAnsi="Arial" w:cs="Arial"/>
          <w:lang w:val="en-US"/>
        </w:rPr>
        <w:t>pojava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ležišta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različitih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vrsta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namena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hazarda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rizika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sprovođenje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vrsta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aktivnosti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planiranja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odlučivanja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projektovanja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ostvarivanje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globalne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geokomunikacije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komercijalizacije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informacija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F0A0C5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CIS GIR </w:t>
      </w:r>
      <w:proofErr w:type="spellStart"/>
      <w:r w:rsidRPr="001C3C1A">
        <w:rPr>
          <w:rFonts w:ascii="Arial" w:eastAsia="Times New Roman" w:hAnsi="Arial" w:cs="Arial"/>
          <w:lang w:val="en-US"/>
        </w:rPr>
        <w:t>obezbeđuje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formiranje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klasifikovanje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održavanje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prezentaciju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distribuciju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numeričkih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opisnih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prostornih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baza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o: </w:t>
      </w:r>
      <w:proofErr w:type="spellStart"/>
      <w:r w:rsidRPr="001C3C1A">
        <w:rPr>
          <w:rFonts w:ascii="Arial" w:eastAsia="Times New Roman" w:hAnsi="Arial" w:cs="Arial"/>
          <w:lang w:val="en-US"/>
        </w:rPr>
        <w:t>odobrenim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rudnim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rudničkoj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infrastrukturi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arhivskoj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odobrenjima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licencama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potvrdama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katastru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katastru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ležišta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bilansa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katastru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katastru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napuštenih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saniranih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zatvorenih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knjizi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finansijskim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obavezama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pogledu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naknade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plaća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izvršenog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naloženih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inspekcijskih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službi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proizvodnji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potrošnji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informacijama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značaja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F89246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Podaci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GeolISS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CIS GIR </w:t>
      </w:r>
      <w:proofErr w:type="spellStart"/>
      <w:r w:rsidRPr="001C3C1A">
        <w:rPr>
          <w:rFonts w:ascii="Arial" w:eastAsia="Times New Roman" w:hAnsi="Arial" w:cs="Arial"/>
          <w:lang w:val="en-US"/>
        </w:rPr>
        <w:t>informacionog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sistema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dostupni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B473ED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potrebne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GeolISS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-a i CIS GIR-a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st.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i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743994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GeolISS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CIS GIR </w:t>
      </w:r>
      <w:proofErr w:type="spellStart"/>
      <w:r w:rsidRPr="001C3C1A">
        <w:rPr>
          <w:rFonts w:ascii="Arial" w:eastAsia="Times New Roman" w:hAnsi="Arial" w:cs="Arial"/>
          <w:lang w:val="en-US"/>
        </w:rPr>
        <w:t>čine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sastavni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deo </w:t>
      </w:r>
      <w:proofErr w:type="spellStart"/>
      <w:r w:rsidRPr="001C3C1A">
        <w:rPr>
          <w:rFonts w:ascii="Arial" w:eastAsia="Times New Roman" w:hAnsi="Arial" w:cs="Arial"/>
          <w:lang w:val="en-US"/>
        </w:rPr>
        <w:t>jedinstvenog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informacionog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sistema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Srbije, koji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75AF47B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23" w:name="clan_167"/>
      <w:bookmarkEnd w:id="223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167 </w:t>
      </w:r>
    </w:p>
    <w:p w14:paraId="3761F06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Informacioni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sistem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obezbeđuje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razmenu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informacija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preko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GIS </w:t>
      </w:r>
      <w:proofErr w:type="spellStart"/>
      <w:r w:rsidRPr="001C3C1A">
        <w:rPr>
          <w:rFonts w:ascii="Arial" w:eastAsia="Times New Roman" w:hAnsi="Arial" w:cs="Arial"/>
          <w:lang w:val="en-US"/>
        </w:rPr>
        <w:t>portala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web </w:t>
      </w:r>
      <w:proofErr w:type="spellStart"/>
      <w:r w:rsidRPr="001C3C1A">
        <w:rPr>
          <w:rFonts w:ascii="Arial" w:eastAsia="Times New Roman" w:hAnsi="Arial" w:cs="Arial"/>
          <w:lang w:val="en-US"/>
        </w:rPr>
        <w:t>strana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direktno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informacionim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sistemima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harmonizaciju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relevantnih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informacija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lokalnom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nacionalnom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međunarodnom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nivou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3511BA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Poslovi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održavanja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centralnog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informacionog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sistema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finansiraju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budžeta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99DB267" w14:textId="77777777" w:rsidR="001C3C1A" w:rsidRPr="001C3C1A" w:rsidRDefault="001C3C1A" w:rsidP="001C3C1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224" w:name="str_55"/>
      <w:bookmarkEnd w:id="224"/>
      <w:r w:rsidRPr="001C3C1A">
        <w:rPr>
          <w:rFonts w:ascii="Arial" w:eastAsia="Times New Roman" w:hAnsi="Arial" w:cs="Arial"/>
          <w:sz w:val="31"/>
          <w:szCs w:val="31"/>
          <w:lang w:val="en-US"/>
        </w:rPr>
        <w:t xml:space="preserve">XII INSPEKCIJSKI NADZOR </w:t>
      </w:r>
    </w:p>
    <w:p w14:paraId="51D1D4C3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25" w:name="clan_168"/>
      <w:bookmarkEnd w:id="225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168 </w:t>
      </w:r>
    </w:p>
    <w:p w14:paraId="79DC114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Inspekcijski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odredaba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propisa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donetih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njegovo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sprovođenje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preko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okviru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delokruga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A8FEC3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Autonomnoj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poverava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inspekcijskog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E65098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Na </w:t>
      </w:r>
      <w:proofErr w:type="spellStart"/>
      <w:r w:rsidRPr="001C3C1A">
        <w:rPr>
          <w:rFonts w:ascii="Arial" w:eastAsia="Times New Roman" w:hAnsi="Arial" w:cs="Arial"/>
          <w:lang w:val="en-US"/>
        </w:rPr>
        <w:t>sadržinu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vrstu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oblik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postupak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sprovođenje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inspekcijskog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obaveze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učesnika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inspekcijskom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pitanja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značaja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inspekcijski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uređena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primenjuju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odredbe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uređuje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inspekcijski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152ACE25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26" w:name="clan_169"/>
      <w:bookmarkEnd w:id="226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169 </w:t>
      </w:r>
    </w:p>
    <w:p w14:paraId="263315F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stečeno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visoko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akademskim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obimu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240 ESPB </w:t>
      </w:r>
      <w:proofErr w:type="spellStart"/>
      <w:r w:rsidRPr="001C3C1A">
        <w:rPr>
          <w:rFonts w:ascii="Arial" w:eastAsia="Times New Roman" w:hAnsi="Arial" w:cs="Arial"/>
          <w:lang w:val="en-US"/>
        </w:rPr>
        <w:t>bodova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master </w:t>
      </w:r>
      <w:proofErr w:type="spellStart"/>
      <w:r w:rsidRPr="001C3C1A">
        <w:rPr>
          <w:rFonts w:ascii="Arial" w:eastAsia="Times New Roman" w:hAnsi="Arial" w:cs="Arial"/>
          <w:lang w:val="en-US"/>
        </w:rPr>
        <w:t>akademskim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specijalističkim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akademskim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specijalističkim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strukovnim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trajanju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četiri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specijalističkim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fakultetu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oblast </w:t>
      </w:r>
      <w:proofErr w:type="spellStart"/>
      <w:r w:rsidRPr="001C3C1A">
        <w:rPr>
          <w:rFonts w:ascii="Arial" w:eastAsia="Times New Roman" w:hAnsi="Arial" w:cs="Arial"/>
          <w:lang w:val="en-US"/>
        </w:rPr>
        <w:t>geološkog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okviru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obrazovno-naučnog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tehničko-tehnološke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radno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iskustvo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pet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položen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ispit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inspektora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0DE8B3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stečeno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visoko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akademskim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obimu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240 ESPB </w:t>
      </w:r>
      <w:proofErr w:type="spellStart"/>
      <w:r w:rsidRPr="001C3C1A">
        <w:rPr>
          <w:rFonts w:ascii="Arial" w:eastAsia="Times New Roman" w:hAnsi="Arial" w:cs="Arial"/>
          <w:lang w:val="en-US"/>
        </w:rPr>
        <w:t>bodova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master </w:t>
      </w:r>
      <w:proofErr w:type="spellStart"/>
      <w:r w:rsidRPr="001C3C1A">
        <w:rPr>
          <w:rFonts w:ascii="Arial" w:eastAsia="Times New Roman" w:hAnsi="Arial" w:cs="Arial"/>
          <w:lang w:val="en-US"/>
        </w:rPr>
        <w:t>akademskim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specijalističkim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akademskim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specijalističkim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strukovnim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trajanju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četiri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specijalističkim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studijama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fakultetu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oblast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mašinskog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tehnološkog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elektrotehničkog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okviru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obrazovno-naučnog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C3C1A">
        <w:rPr>
          <w:rFonts w:ascii="Arial" w:eastAsia="Times New Roman" w:hAnsi="Arial" w:cs="Arial"/>
          <w:lang w:val="en-US"/>
        </w:rPr>
        <w:t>tehničko-tehnološke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nauke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r w:rsidRPr="001C3C1A">
        <w:rPr>
          <w:rFonts w:ascii="Arial" w:eastAsia="Times New Roman" w:hAnsi="Arial" w:cs="Arial"/>
          <w:lang w:val="en-US"/>
        </w:rPr>
        <w:lastRenderedPageBreak/>
        <w:t xml:space="preserve">i </w:t>
      </w:r>
      <w:proofErr w:type="spellStart"/>
      <w:r w:rsidRPr="001C3C1A">
        <w:rPr>
          <w:rFonts w:ascii="Arial" w:eastAsia="Times New Roman" w:hAnsi="Arial" w:cs="Arial"/>
          <w:lang w:val="en-US"/>
        </w:rPr>
        <w:t>radno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iskustvo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pet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položen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ispit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inspektora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49042D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ugroženi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metanom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opasnom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ugljenom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prašinom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mora </w:t>
      </w:r>
      <w:proofErr w:type="spellStart"/>
      <w:r w:rsidRPr="001C3C1A">
        <w:rPr>
          <w:rFonts w:ascii="Arial" w:eastAsia="Times New Roman" w:hAnsi="Arial" w:cs="Arial"/>
          <w:lang w:val="en-US"/>
        </w:rPr>
        <w:t>imati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najmanje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tri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iskustva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jamama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metanom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opasnom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ugljenom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prašinom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D619F07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27" w:name="clan_170"/>
      <w:bookmarkEnd w:id="227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170 </w:t>
      </w:r>
    </w:p>
    <w:p w14:paraId="551EB6B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Geološki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vršenju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inspekcijskog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dužnost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proverava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16548F5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da li je </w:t>
      </w:r>
      <w:proofErr w:type="spellStart"/>
      <w:r w:rsidRPr="001C3C1A">
        <w:rPr>
          <w:rFonts w:ascii="Arial" w:eastAsia="Times New Roman" w:hAnsi="Arial" w:cs="Arial"/>
          <w:lang w:val="en-US"/>
        </w:rPr>
        <w:t>privredni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obavlja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22.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upisan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registar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registar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obavljanje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delatnosti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50B653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da li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22. </w:t>
      </w:r>
      <w:proofErr w:type="spellStart"/>
      <w:r w:rsidRPr="001C3C1A">
        <w:rPr>
          <w:rFonts w:ascii="Arial" w:eastAsia="Times New Roman" w:hAnsi="Arial" w:cs="Arial"/>
          <w:lang w:val="en-US"/>
        </w:rPr>
        <w:t>st.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2-4.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ispunjavaju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137487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da li se </w:t>
      </w:r>
      <w:proofErr w:type="spellStart"/>
      <w:r w:rsidRPr="001C3C1A">
        <w:rPr>
          <w:rFonts w:ascii="Arial" w:eastAsia="Times New Roman" w:hAnsi="Arial" w:cs="Arial"/>
          <w:lang w:val="en-US"/>
        </w:rPr>
        <w:t>obavljanje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delatnosti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0E5159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da li se </w:t>
      </w:r>
      <w:proofErr w:type="spellStart"/>
      <w:r w:rsidRPr="001C3C1A">
        <w:rPr>
          <w:rFonts w:ascii="Arial" w:eastAsia="Times New Roman" w:hAnsi="Arial" w:cs="Arial"/>
          <w:lang w:val="en-US"/>
        </w:rPr>
        <w:t>projekat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završni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rezultatima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da li je </w:t>
      </w:r>
      <w:proofErr w:type="spellStart"/>
      <w:r w:rsidRPr="001C3C1A">
        <w:rPr>
          <w:rFonts w:ascii="Arial" w:eastAsia="Times New Roman" w:hAnsi="Arial" w:cs="Arial"/>
          <w:lang w:val="en-US"/>
        </w:rPr>
        <w:t>tehnička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izvršena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1C3C1A">
        <w:rPr>
          <w:rFonts w:ascii="Arial" w:eastAsia="Times New Roman" w:hAnsi="Arial" w:cs="Arial"/>
          <w:lang w:val="en-US"/>
        </w:rPr>
        <w:t>upisan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sudski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registar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F7A197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da li je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obezbedio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A2F113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6) da li lice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dnevnik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da li je </w:t>
      </w:r>
      <w:proofErr w:type="spellStart"/>
      <w:r w:rsidRPr="001C3C1A">
        <w:rPr>
          <w:rFonts w:ascii="Arial" w:eastAsia="Times New Roman" w:hAnsi="Arial" w:cs="Arial"/>
          <w:lang w:val="en-US"/>
        </w:rPr>
        <w:t>blagovremeno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izveštavalo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svim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propustima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nedostacima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utvrdio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AB44CE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7) da li se </w:t>
      </w:r>
      <w:proofErr w:type="spellStart"/>
      <w:r w:rsidRPr="001C3C1A">
        <w:rPr>
          <w:rFonts w:ascii="Arial" w:eastAsia="Times New Roman" w:hAnsi="Arial" w:cs="Arial"/>
          <w:lang w:val="en-US"/>
        </w:rPr>
        <w:t>godišnji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rezultatima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overava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1F76FF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8) da li se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vrše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C904BF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9) da li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geološki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prijavljeni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6BE799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10) da li se </w:t>
      </w:r>
      <w:proofErr w:type="spellStart"/>
      <w:r w:rsidRPr="001C3C1A">
        <w:rPr>
          <w:rFonts w:ascii="Arial" w:eastAsia="Times New Roman" w:hAnsi="Arial" w:cs="Arial"/>
          <w:lang w:val="en-US"/>
        </w:rPr>
        <w:t>geološki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izdato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44BD7F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11) da li se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inženjersko-geološki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hidrogeološki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organa; </w:t>
      </w:r>
    </w:p>
    <w:p w14:paraId="5CAA1D5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12) da li se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533717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13) da li se </w:t>
      </w:r>
      <w:proofErr w:type="spellStart"/>
      <w:r w:rsidRPr="001C3C1A">
        <w:rPr>
          <w:rFonts w:ascii="Arial" w:eastAsia="Times New Roman" w:hAnsi="Arial" w:cs="Arial"/>
          <w:lang w:val="en-US"/>
        </w:rPr>
        <w:t>preduzimaju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susednih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saobraćaja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okoline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potrebne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strane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izvodi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193945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14) da li se </w:t>
      </w:r>
      <w:proofErr w:type="spellStart"/>
      <w:r w:rsidRPr="001C3C1A">
        <w:rPr>
          <w:rFonts w:ascii="Arial" w:eastAsia="Times New Roman" w:hAnsi="Arial" w:cs="Arial"/>
          <w:lang w:val="en-US"/>
        </w:rPr>
        <w:t>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evidencija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uzetim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količinama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njihovog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ispitivanja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o </w:t>
      </w:r>
      <w:proofErr w:type="spellStart"/>
      <w:r w:rsidRPr="001C3C1A">
        <w:rPr>
          <w:rFonts w:ascii="Arial" w:eastAsia="Times New Roman" w:hAnsi="Arial" w:cs="Arial"/>
          <w:lang w:val="en-US"/>
        </w:rPr>
        <w:t>drugim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postojanje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5AE2EA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15) da li se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skladištenje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čuvanje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jezgra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bušotina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640E28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16) da li se </w:t>
      </w:r>
      <w:proofErr w:type="spellStart"/>
      <w:r w:rsidRPr="001C3C1A">
        <w:rPr>
          <w:rFonts w:ascii="Arial" w:eastAsia="Times New Roman" w:hAnsi="Arial" w:cs="Arial"/>
          <w:lang w:val="en-US"/>
        </w:rPr>
        <w:t>uzima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veća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količina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ispitivanje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količine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24067A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17) da li se </w:t>
      </w:r>
      <w:proofErr w:type="spellStart"/>
      <w:r w:rsidRPr="001C3C1A">
        <w:rPr>
          <w:rFonts w:ascii="Arial" w:eastAsia="Times New Roman" w:hAnsi="Arial" w:cs="Arial"/>
          <w:lang w:val="en-US"/>
        </w:rPr>
        <w:t>uzima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(za </w:t>
      </w:r>
      <w:proofErr w:type="spellStart"/>
      <w:r w:rsidRPr="001C3C1A">
        <w:rPr>
          <w:rFonts w:ascii="Arial" w:eastAsia="Times New Roman" w:hAnsi="Arial" w:cs="Arial"/>
          <w:lang w:val="en-US"/>
        </w:rPr>
        <w:t>različite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namene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 bez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BD48A0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18) da li se </w:t>
      </w:r>
      <w:proofErr w:type="spellStart"/>
      <w:r w:rsidRPr="001C3C1A">
        <w:rPr>
          <w:rFonts w:ascii="Arial" w:eastAsia="Times New Roman" w:hAnsi="Arial" w:cs="Arial"/>
          <w:lang w:val="en-US"/>
        </w:rPr>
        <w:t>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knjiga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stanju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3C099D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19) da li se </w:t>
      </w:r>
      <w:proofErr w:type="spellStart"/>
      <w:r w:rsidRPr="001C3C1A">
        <w:rPr>
          <w:rFonts w:ascii="Arial" w:eastAsia="Times New Roman" w:hAnsi="Arial" w:cs="Arial"/>
          <w:lang w:val="en-US"/>
        </w:rPr>
        <w:t>izrađuje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svim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ED9CE4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20) da li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izvršava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ostale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donetim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4CA599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Geološki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primenjuju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01DC0F17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28" w:name="clan_171"/>
      <w:bookmarkEnd w:id="228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171 </w:t>
      </w:r>
    </w:p>
    <w:p w14:paraId="723B83E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vršenju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inspekcijskog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dužnost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proverava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7040F92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da li je </w:t>
      </w:r>
      <w:proofErr w:type="spellStart"/>
      <w:r w:rsidRPr="001C3C1A">
        <w:rPr>
          <w:rFonts w:ascii="Arial" w:eastAsia="Times New Roman" w:hAnsi="Arial" w:cs="Arial"/>
          <w:lang w:val="en-US"/>
        </w:rPr>
        <w:t>privredni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obavlja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67.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upisan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registar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registar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obavljanje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delatnosti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7A27CA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da li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nadzor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ispunjavaju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F93AF8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da li se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primenjuju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propisi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pokretne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nepokretne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svojini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fizičkih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FC2EBF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da li se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3E28B7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da li se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nivou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parametara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50C307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6) da li se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metode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otkopavanja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FAB0FF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7) da li se </w:t>
      </w:r>
      <w:proofErr w:type="spellStart"/>
      <w:r w:rsidRPr="001C3C1A">
        <w:rPr>
          <w:rFonts w:ascii="Arial" w:eastAsia="Times New Roman" w:hAnsi="Arial" w:cs="Arial"/>
          <w:lang w:val="en-US"/>
        </w:rPr>
        <w:t>odlaganje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flotacijske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jalovine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da li se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geodetsko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snimanje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krune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nasute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brane u </w:t>
      </w:r>
      <w:proofErr w:type="spellStart"/>
      <w:r w:rsidRPr="001C3C1A">
        <w:rPr>
          <w:rFonts w:ascii="Arial" w:eastAsia="Times New Roman" w:hAnsi="Arial" w:cs="Arial"/>
          <w:lang w:val="en-US"/>
        </w:rPr>
        <w:t>odnosu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taložnom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jezeru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090DB1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8) da li se </w:t>
      </w:r>
      <w:proofErr w:type="spellStart"/>
      <w:r w:rsidRPr="001C3C1A">
        <w:rPr>
          <w:rFonts w:ascii="Arial" w:eastAsia="Times New Roman" w:hAnsi="Arial" w:cs="Arial"/>
          <w:lang w:val="en-US"/>
        </w:rPr>
        <w:t>organizuje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sprovode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</w:t>
      </w:r>
      <w:proofErr w:type="spellStart"/>
      <w:r w:rsidRPr="001C3C1A">
        <w:rPr>
          <w:rFonts w:ascii="Arial" w:eastAsia="Times New Roman" w:hAnsi="Arial" w:cs="Arial"/>
          <w:lang w:val="en-US"/>
        </w:rPr>
        <w:t>akcije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spasavanja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slučajevima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iznenadnih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život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ljudi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032B39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9) da li se </w:t>
      </w:r>
      <w:proofErr w:type="spellStart"/>
      <w:r w:rsidRPr="001C3C1A">
        <w:rPr>
          <w:rFonts w:ascii="Arial" w:eastAsia="Times New Roman" w:hAnsi="Arial" w:cs="Arial"/>
          <w:lang w:val="en-US"/>
        </w:rPr>
        <w:t>spoljna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unutrašnja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odlagališta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površinskim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kopovima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formiraju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420695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10) da li se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svemu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primenjuju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odnose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A76255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11) da li se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jami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površini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grade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1845D2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12) da li se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godišnjem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operativnom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DF7022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13) da li se </w:t>
      </w:r>
      <w:proofErr w:type="spellStart"/>
      <w:r w:rsidRPr="001C3C1A">
        <w:rPr>
          <w:rFonts w:ascii="Arial" w:eastAsia="Times New Roman" w:hAnsi="Arial" w:cs="Arial"/>
          <w:lang w:val="en-US"/>
        </w:rPr>
        <w:t>vrše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pravilno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izrađuju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redovno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dopunjavaju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ostala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potrebna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uredno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knjige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81B641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14) da li se </w:t>
      </w:r>
      <w:proofErr w:type="spellStart"/>
      <w:r w:rsidRPr="001C3C1A">
        <w:rPr>
          <w:rFonts w:ascii="Arial" w:eastAsia="Times New Roman" w:hAnsi="Arial" w:cs="Arial"/>
          <w:lang w:val="en-US"/>
        </w:rPr>
        <w:t>primenjuju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raspoređivanje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zaposlenih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njihovo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osposobljavanje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rad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DDBCE3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15) da li se transport, </w:t>
      </w:r>
      <w:proofErr w:type="spellStart"/>
      <w:r w:rsidRPr="001C3C1A">
        <w:rPr>
          <w:rFonts w:ascii="Arial" w:eastAsia="Times New Roman" w:hAnsi="Arial" w:cs="Arial"/>
          <w:lang w:val="en-US"/>
        </w:rPr>
        <w:t>uskladištenje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rukovanje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eksplozivnim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tečnim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gorivom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482608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16) da li se </w:t>
      </w:r>
      <w:proofErr w:type="spellStart"/>
      <w:r w:rsidRPr="001C3C1A">
        <w:rPr>
          <w:rFonts w:ascii="Arial" w:eastAsia="Times New Roman" w:hAnsi="Arial" w:cs="Arial"/>
          <w:lang w:val="en-US"/>
        </w:rPr>
        <w:t>pripremni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otkopavanju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otkrivke</w:t>
      </w:r>
      <w:proofErr w:type="spellEnd"/>
      <w:r w:rsidRPr="001C3C1A">
        <w:rPr>
          <w:rFonts w:ascii="Arial" w:eastAsia="Times New Roman" w:hAnsi="Arial" w:cs="Arial"/>
          <w:lang w:val="en-US"/>
        </w:rPr>
        <w:t>/</w:t>
      </w:r>
      <w:proofErr w:type="spellStart"/>
      <w:r w:rsidRPr="001C3C1A">
        <w:rPr>
          <w:rFonts w:ascii="Arial" w:eastAsia="Times New Roman" w:hAnsi="Arial" w:cs="Arial"/>
          <w:lang w:val="en-US"/>
        </w:rPr>
        <w:t>jalovine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površinskim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kopovima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8BD16D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17) da li se </w:t>
      </w:r>
      <w:proofErr w:type="spellStart"/>
      <w:r w:rsidRPr="001C3C1A">
        <w:rPr>
          <w:rFonts w:ascii="Arial" w:eastAsia="Times New Roman" w:hAnsi="Arial" w:cs="Arial"/>
          <w:lang w:val="en-US"/>
        </w:rPr>
        <w:t>zapunjavanje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otkopanih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metode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otkopavanja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92332F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18) da li se </w:t>
      </w:r>
      <w:proofErr w:type="spellStart"/>
      <w:r w:rsidRPr="001C3C1A">
        <w:rPr>
          <w:rFonts w:ascii="Arial" w:eastAsia="Times New Roman" w:hAnsi="Arial" w:cs="Arial"/>
          <w:lang w:val="en-US"/>
        </w:rPr>
        <w:t>sprovode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rukovanju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jami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površini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667124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19) da li se </w:t>
      </w:r>
      <w:proofErr w:type="spellStart"/>
      <w:r w:rsidRPr="001C3C1A">
        <w:rPr>
          <w:rFonts w:ascii="Arial" w:eastAsia="Times New Roman" w:hAnsi="Arial" w:cs="Arial"/>
          <w:lang w:val="en-US"/>
        </w:rPr>
        <w:t>odlaganje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upravljanje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dozvole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upravljanje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B354B3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20) da li </w:t>
      </w:r>
      <w:proofErr w:type="spellStart"/>
      <w:r w:rsidRPr="001C3C1A">
        <w:rPr>
          <w:rFonts w:ascii="Arial" w:eastAsia="Times New Roman" w:hAnsi="Arial" w:cs="Arial"/>
          <w:lang w:val="en-US"/>
        </w:rPr>
        <w:t>privredni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sprovodi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</w:t>
      </w:r>
      <w:proofErr w:type="spellStart"/>
      <w:r w:rsidRPr="001C3C1A">
        <w:rPr>
          <w:rFonts w:ascii="Arial" w:eastAsia="Times New Roman" w:hAnsi="Arial" w:cs="Arial"/>
          <w:lang w:val="en-US"/>
        </w:rPr>
        <w:t>propisane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donetim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6936ED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21) da li se </w:t>
      </w:r>
      <w:proofErr w:type="spellStart"/>
      <w:r w:rsidRPr="001C3C1A">
        <w:rPr>
          <w:rFonts w:ascii="Arial" w:eastAsia="Times New Roman" w:hAnsi="Arial" w:cs="Arial"/>
          <w:lang w:val="en-US"/>
        </w:rPr>
        <w:t>postupci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napuštenih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1113E7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22) da li je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trajne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obustave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preduzeo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u </w:t>
      </w:r>
      <w:proofErr w:type="spellStart"/>
      <w:r w:rsidRPr="001C3C1A">
        <w:rPr>
          <w:rFonts w:ascii="Arial" w:eastAsia="Times New Roman" w:hAnsi="Arial" w:cs="Arial"/>
          <w:lang w:val="en-US"/>
        </w:rPr>
        <w:t>svemu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glavnom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trajne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obustave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D9588A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23) da li je </w:t>
      </w:r>
      <w:proofErr w:type="spellStart"/>
      <w:r w:rsidRPr="001C3C1A">
        <w:rPr>
          <w:rFonts w:ascii="Arial" w:eastAsia="Times New Roman" w:hAnsi="Arial" w:cs="Arial"/>
          <w:lang w:val="en-US"/>
        </w:rPr>
        <w:t>javno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preduzeće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planirane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trajne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obustave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aktivnosti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prethodno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izradilo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program </w:t>
      </w:r>
      <w:proofErr w:type="spellStart"/>
      <w:r w:rsidRPr="001C3C1A">
        <w:rPr>
          <w:rFonts w:ascii="Arial" w:eastAsia="Times New Roman" w:hAnsi="Arial" w:cs="Arial"/>
          <w:lang w:val="en-US"/>
        </w:rPr>
        <w:t>zatvaranja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CA88EC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24) da li je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toku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po </w:t>
      </w:r>
      <w:proofErr w:type="spellStart"/>
      <w:r w:rsidRPr="001C3C1A">
        <w:rPr>
          <w:rFonts w:ascii="Arial" w:eastAsia="Times New Roman" w:hAnsi="Arial" w:cs="Arial"/>
          <w:lang w:val="en-US"/>
        </w:rPr>
        <w:t>završetku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izvršio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svemu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biološke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koji je </w:t>
      </w:r>
      <w:proofErr w:type="spellStart"/>
      <w:r w:rsidRPr="001C3C1A">
        <w:rPr>
          <w:rFonts w:ascii="Arial" w:eastAsia="Times New Roman" w:hAnsi="Arial" w:cs="Arial"/>
          <w:lang w:val="en-US"/>
        </w:rPr>
        <w:t>sastavni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deo </w:t>
      </w:r>
      <w:proofErr w:type="spellStart"/>
      <w:r w:rsidRPr="001C3C1A">
        <w:rPr>
          <w:rFonts w:ascii="Arial" w:eastAsia="Times New Roman" w:hAnsi="Arial" w:cs="Arial"/>
          <w:lang w:val="en-US"/>
        </w:rPr>
        <w:t>glavnog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dopunskog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97ABB9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25) da li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izvršava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ostale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obaveze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donetim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47B726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se </w:t>
      </w:r>
      <w:proofErr w:type="spellStart"/>
      <w:r w:rsidRPr="001C3C1A">
        <w:rPr>
          <w:rFonts w:ascii="Arial" w:eastAsia="Times New Roman" w:hAnsi="Arial" w:cs="Arial"/>
          <w:lang w:val="en-US"/>
        </w:rPr>
        <w:t>primenjuju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rudarstva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0EE01456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29" w:name="clan_172"/>
      <w:bookmarkEnd w:id="229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172 </w:t>
      </w:r>
    </w:p>
    <w:p w14:paraId="4578EEF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vršenju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inspekcijskog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da: </w:t>
      </w:r>
    </w:p>
    <w:p w14:paraId="4B73B39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naloži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1C3C1A">
        <w:rPr>
          <w:rFonts w:ascii="Arial" w:eastAsia="Times New Roman" w:hAnsi="Arial" w:cs="Arial"/>
          <w:lang w:val="en-US"/>
        </w:rPr>
        <w:t>utvrđene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nepravilnosti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otklone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on </w:t>
      </w:r>
      <w:proofErr w:type="spellStart"/>
      <w:r w:rsidRPr="001C3C1A">
        <w:rPr>
          <w:rFonts w:ascii="Arial" w:eastAsia="Times New Roman" w:hAnsi="Arial" w:cs="Arial"/>
          <w:lang w:val="en-US"/>
        </w:rPr>
        <w:t>odredi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0BDCDD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donese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izrekne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nadzirani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otkloni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nezakonitost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ostavljenom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tačke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osim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zbog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neophodnosti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preduzimanja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hitnih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1C3C1A">
        <w:rPr>
          <w:rFonts w:ascii="Arial" w:eastAsia="Times New Roman" w:hAnsi="Arial" w:cs="Arial"/>
          <w:lang w:val="en-US"/>
        </w:rPr>
        <w:t>odlaganja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C8DD7F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zabrani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rad: </w:t>
      </w:r>
    </w:p>
    <w:p w14:paraId="68A20C8B" w14:textId="77777777" w:rsidR="001C3C1A" w:rsidRPr="001C3C1A" w:rsidRDefault="001C3C1A" w:rsidP="001C3C1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(1)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izvodi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ne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BC8222A" w14:textId="77777777" w:rsidR="001C3C1A" w:rsidRPr="001C3C1A" w:rsidRDefault="001C3C1A" w:rsidP="001C3C1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(2)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obezbeđen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7D36DCA" w14:textId="77777777" w:rsidR="001C3C1A" w:rsidRPr="001C3C1A" w:rsidRDefault="001C3C1A" w:rsidP="001C3C1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(3)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van </w:t>
      </w:r>
      <w:proofErr w:type="spellStart"/>
      <w:r w:rsidRPr="001C3C1A">
        <w:rPr>
          <w:rFonts w:ascii="Arial" w:eastAsia="Times New Roman" w:hAnsi="Arial" w:cs="Arial"/>
          <w:lang w:val="en-US"/>
        </w:rPr>
        <w:t>odobrenog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527B1A1" w14:textId="77777777" w:rsidR="001C3C1A" w:rsidRPr="001C3C1A" w:rsidRDefault="001C3C1A" w:rsidP="001C3C1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(4)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ne </w:t>
      </w:r>
      <w:proofErr w:type="spellStart"/>
      <w:r w:rsidRPr="001C3C1A">
        <w:rPr>
          <w:rFonts w:ascii="Arial" w:eastAsia="Times New Roman" w:hAnsi="Arial" w:cs="Arial"/>
          <w:lang w:val="en-US"/>
        </w:rPr>
        <w:t>vrati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prvobitno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izvodio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ED63FC3" w14:textId="77777777" w:rsidR="001C3C1A" w:rsidRPr="001C3C1A" w:rsidRDefault="001C3C1A" w:rsidP="001C3C1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(5)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ne </w:t>
      </w:r>
      <w:proofErr w:type="spellStart"/>
      <w:r w:rsidRPr="001C3C1A">
        <w:rPr>
          <w:rFonts w:ascii="Arial" w:eastAsia="Times New Roman" w:hAnsi="Arial" w:cs="Arial"/>
          <w:lang w:val="en-US"/>
        </w:rPr>
        <w:t>sprovode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potrebne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</w:t>
      </w:r>
      <w:proofErr w:type="spellStart"/>
      <w:r w:rsidRPr="001C3C1A">
        <w:rPr>
          <w:rFonts w:ascii="Arial" w:eastAsia="Times New Roman" w:hAnsi="Arial" w:cs="Arial"/>
          <w:lang w:val="en-US"/>
        </w:rPr>
        <w:t>obezbeđenja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ljudi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kulturnih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dobara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dobara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uživaju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prethodnu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C58E040" w14:textId="77777777" w:rsidR="001C3C1A" w:rsidRPr="001C3C1A" w:rsidRDefault="001C3C1A" w:rsidP="001C3C1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(6)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ne </w:t>
      </w:r>
      <w:proofErr w:type="spellStart"/>
      <w:r w:rsidRPr="001C3C1A">
        <w:rPr>
          <w:rFonts w:ascii="Arial" w:eastAsia="Times New Roman" w:hAnsi="Arial" w:cs="Arial"/>
          <w:lang w:val="en-US"/>
        </w:rPr>
        <w:t>plati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naknada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primenjena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naknada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naftu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prirodni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gas, </w:t>
      </w:r>
      <w:proofErr w:type="spellStart"/>
      <w:r w:rsidRPr="001C3C1A">
        <w:rPr>
          <w:rFonts w:ascii="Arial" w:eastAsia="Times New Roman" w:hAnsi="Arial" w:cs="Arial"/>
          <w:lang w:val="en-US"/>
        </w:rPr>
        <w:t>dobijenu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probnim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bušotina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prethodnoj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89FCADF" w14:textId="77777777" w:rsidR="001C3C1A" w:rsidRPr="001C3C1A" w:rsidRDefault="001C3C1A" w:rsidP="001C3C1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(7)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naknadno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priložena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izdato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sadrži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netačne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neistinite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5369BC3" w14:textId="77777777" w:rsidR="001C3C1A" w:rsidRPr="001C3C1A" w:rsidRDefault="001C3C1A" w:rsidP="001C3C1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(8)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ugrožava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već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postojeće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energije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B025E02" w14:textId="77777777" w:rsidR="001C3C1A" w:rsidRPr="001C3C1A" w:rsidRDefault="001C3C1A" w:rsidP="001C3C1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(9)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pribavljen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zakupa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vlasnika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službenosti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izvede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projektovani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istražne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bušotine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raskopi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istražne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etaže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dr.); </w:t>
      </w:r>
    </w:p>
    <w:p w14:paraId="04DD4839" w14:textId="77777777" w:rsidR="001C3C1A" w:rsidRPr="001C3C1A" w:rsidRDefault="001C3C1A" w:rsidP="001C3C1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(10)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ne </w:t>
      </w:r>
      <w:proofErr w:type="spellStart"/>
      <w:r w:rsidRPr="001C3C1A">
        <w:rPr>
          <w:rFonts w:ascii="Arial" w:eastAsia="Times New Roman" w:hAnsi="Arial" w:cs="Arial"/>
          <w:lang w:val="en-US"/>
        </w:rPr>
        <w:t>prijavi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početak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predviđenom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8286FD9" w14:textId="77777777" w:rsidR="001C3C1A" w:rsidRPr="001C3C1A" w:rsidRDefault="001C3C1A" w:rsidP="001C3C1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(11)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pod </w:t>
      </w:r>
      <w:proofErr w:type="spellStart"/>
      <w:r w:rsidRPr="001C3C1A">
        <w:rPr>
          <w:rFonts w:ascii="Arial" w:eastAsia="Times New Roman" w:hAnsi="Arial" w:cs="Arial"/>
          <w:lang w:val="en-US"/>
        </w:rPr>
        <w:t>vidom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257BA1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naloženo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otklanjanje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nedostataka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nepravilnosti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smislu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tačka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1)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po </w:t>
      </w:r>
      <w:proofErr w:type="spellStart"/>
      <w:r w:rsidRPr="001C3C1A">
        <w:rPr>
          <w:rFonts w:ascii="Arial" w:eastAsia="Times New Roman" w:hAnsi="Arial" w:cs="Arial"/>
          <w:lang w:val="en-US"/>
        </w:rPr>
        <w:t>njihovom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otklanjanju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tome </w:t>
      </w:r>
      <w:proofErr w:type="spellStart"/>
      <w:r w:rsidRPr="001C3C1A">
        <w:rPr>
          <w:rFonts w:ascii="Arial" w:eastAsia="Times New Roman" w:hAnsi="Arial" w:cs="Arial"/>
          <w:lang w:val="en-US"/>
        </w:rPr>
        <w:t>obavesti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odredi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koji ne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osam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dana. </w:t>
      </w:r>
    </w:p>
    <w:p w14:paraId="7A89D6A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Pored </w:t>
      </w:r>
      <w:proofErr w:type="spellStart"/>
      <w:r w:rsidRPr="001C3C1A">
        <w:rPr>
          <w:rFonts w:ascii="Arial" w:eastAsia="Times New Roman" w:hAnsi="Arial" w:cs="Arial"/>
          <w:lang w:val="en-US"/>
        </w:rPr>
        <w:t>preduzimanja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geološki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da: </w:t>
      </w:r>
    </w:p>
    <w:p w14:paraId="14FD5CA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odredi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</w:t>
      </w:r>
      <w:proofErr w:type="spellStart"/>
      <w:r w:rsidRPr="001C3C1A">
        <w:rPr>
          <w:rFonts w:ascii="Arial" w:eastAsia="Times New Roman" w:hAnsi="Arial" w:cs="Arial"/>
          <w:lang w:val="en-US"/>
        </w:rPr>
        <w:t>obezbeđenja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život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ljudi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imovine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6D941A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nadležnom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pravosudnom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podnese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krivičnu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prijavu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prijavu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privredni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prestup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pokretanje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prekršajnog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postupka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preduzme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mere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7B941B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obavesti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nadležan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izdavanje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organ,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razlozi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preduzimanje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taj organ </w:t>
      </w:r>
      <w:proofErr w:type="spellStart"/>
      <w:r w:rsidRPr="001C3C1A">
        <w:rPr>
          <w:rFonts w:ascii="Arial" w:eastAsia="Times New Roman" w:hAnsi="Arial" w:cs="Arial"/>
          <w:lang w:val="en-US"/>
        </w:rPr>
        <w:t>nadležan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91C033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naredi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obaveza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određenom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da </w:t>
      </w:r>
      <w:proofErr w:type="spellStart"/>
      <w:r w:rsidRPr="001C3C1A">
        <w:rPr>
          <w:rFonts w:ascii="Arial" w:eastAsia="Times New Roman" w:hAnsi="Arial" w:cs="Arial"/>
          <w:lang w:val="en-US"/>
        </w:rPr>
        <w:t>privremeno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zabrani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rad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nalog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ostavljenom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izvrši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52B36197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30" w:name="clan_173"/>
      <w:bookmarkEnd w:id="230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173 </w:t>
      </w:r>
    </w:p>
    <w:p w14:paraId="46B3C22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vršenju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inspekcijskog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da: </w:t>
      </w:r>
    </w:p>
    <w:p w14:paraId="792D673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naloži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1C3C1A">
        <w:rPr>
          <w:rFonts w:ascii="Arial" w:eastAsia="Times New Roman" w:hAnsi="Arial" w:cs="Arial"/>
          <w:lang w:val="en-US"/>
        </w:rPr>
        <w:t>utvrđene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nezakonitosti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otklone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odredi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DDE1A5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donese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izrekne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nadzirani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otkloni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nezakonitost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ostavljenom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osim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zbog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neophodnosti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preduzimanja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hitnih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donosi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1C3C1A">
        <w:rPr>
          <w:rFonts w:ascii="Arial" w:eastAsia="Times New Roman" w:hAnsi="Arial" w:cs="Arial"/>
          <w:lang w:val="en-US"/>
        </w:rPr>
        <w:t>odlaganja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CA4BE8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da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zabrani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rad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72E8C8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da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zabrani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rad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FD2BD9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da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zabrani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rad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obezbeđen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nadzor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2BFFE7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6) da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zabrani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koji </w:t>
      </w:r>
      <w:proofErr w:type="spellStart"/>
      <w:r w:rsidRPr="001C3C1A">
        <w:rPr>
          <w:rFonts w:ascii="Arial" w:eastAsia="Times New Roman" w:hAnsi="Arial" w:cs="Arial"/>
          <w:lang w:val="en-US"/>
        </w:rPr>
        <w:t>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upotrebna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dozvola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A91959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7) da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zabrani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ulaz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magacine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pomoćna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skladišta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spremišta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eksplozivnih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rukovanje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eksplozivnim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sredstvima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miniranje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rudarstvu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osposobljena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E2569F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8) da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zabrani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rad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neposredno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ugrožena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zaposlenih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C5F494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9) da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zabrani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rad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ugrožava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život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ljudi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životna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1C3C1A">
        <w:rPr>
          <w:rFonts w:ascii="Arial" w:eastAsia="Times New Roman" w:hAnsi="Arial" w:cs="Arial"/>
          <w:lang w:val="en-US"/>
        </w:rPr>
        <w:t>druge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</w:t>
      </w:r>
      <w:proofErr w:type="spellStart"/>
      <w:r w:rsidRPr="001C3C1A">
        <w:rPr>
          <w:rFonts w:ascii="Arial" w:eastAsia="Times New Roman" w:hAnsi="Arial" w:cs="Arial"/>
          <w:lang w:val="en-US"/>
        </w:rPr>
        <w:t>predviđene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dovoljne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se to </w:t>
      </w:r>
      <w:proofErr w:type="spellStart"/>
      <w:r w:rsidRPr="001C3C1A">
        <w:rPr>
          <w:rFonts w:ascii="Arial" w:eastAsia="Times New Roman" w:hAnsi="Arial" w:cs="Arial"/>
          <w:lang w:val="en-US"/>
        </w:rPr>
        <w:t>spreči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E8BF2A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10) da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zabrani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rad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ugrožava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kulturno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dobro, </w:t>
      </w:r>
      <w:proofErr w:type="spellStart"/>
      <w:r w:rsidRPr="001C3C1A">
        <w:rPr>
          <w:rFonts w:ascii="Arial" w:eastAsia="Times New Roman" w:hAnsi="Arial" w:cs="Arial"/>
          <w:lang w:val="en-US"/>
        </w:rPr>
        <w:t>njegova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zaštićena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okolina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kulturno-istorijskog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graditeljskog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arheološkog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značaja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9E7D44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11) da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zabrani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rad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ne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postupak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DC817F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12) da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zabrani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rad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pravu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zakupa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vlasnika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službenosti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zemljištu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04B321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13) da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zabrani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rad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ne </w:t>
      </w:r>
      <w:proofErr w:type="spellStart"/>
      <w:r w:rsidRPr="001C3C1A">
        <w:rPr>
          <w:rFonts w:ascii="Arial" w:eastAsia="Times New Roman" w:hAnsi="Arial" w:cs="Arial"/>
          <w:lang w:val="en-US"/>
        </w:rPr>
        <w:t>plaća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naknada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FCDAFB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14) </w:t>
      </w:r>
      <w:proofErr w:type="spellStart"/>
      <w:r w:rsidRPr="001C3C1A">
        <w:rPr>
          <w:rFonts w:ascii="Arial" w:eastAsia="Times New Roman" w:hAnsi="Arial" w:cs="Arial"/>
          <w:lang w:val="en-US"/>
        </w:rPr>
        <w:t>naloži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rukovođenja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stručnog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rukovanja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eksplozivnim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sredstvima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ispunjavaju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imaju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obavljanje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licencu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0DBCA9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15) </w:t>
      </w:r>
      <w:proofErr w:type="spellStart"/>
      <w:r w:rsidRPr="001C3C1A">
        <w:rPr>
          <w:rFonts w:ascii="Arial" w:eastAsia="Times New Roman" w:hAnsi="Arial" w:cs="Arial"/>
          <w:lang w:val="en-US"/>
        </w:rPr>
        <w:t>naloži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1C3C1A">
        <w:rPr>
          <w:rFonts w:ascii="Arial" w:eastAsia="Times New Roman" w:hAnsi="Arial" w:cs="Arial"/>
          <w:lang w:val="en-US"/>
        </w:rPr>
        <w:t>uredi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specifičnostima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opasnostima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pojaviti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privrednom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AF7D00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16) </w:t>
      </w:r>
      <w:proofErr w:type="spellStart"/>
      <w:r w:rsidRPr="001C3C1A">
        <w:rPr>
          <w:rFonts w:ascii="Arial" w:eastAsia="Times New Roman" w:hAnsi="Arial" w:cs="Arial"/>
          <w:lang w:val="en-US"/>
        </w:rPr>
        <w:t>naloži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organizovanje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spasavanja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slučajevima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iznenadne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život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ljudi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utvrđenom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programu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FF4A03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17) </w:t>
      </w:r>
      <w:proofErr w:type="spellStart"/>
      <w:r w:rsidRPr="001C3C1A">
        <w:rPr>
          <w:rFonts w:ascii="Arial" w:eastAsia="Times New Roman" w:hAnsi="Arial" w:cs="Arial"/>
          <w:lang w:val="en-US"/>
        </w:rPr>
        <w:t>naloži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1C3C1A">
        <w:rPr>
          <w:rFonts w:ascii="Arial" w:eastAsia="Times New Roman" w:hAnsi="Arial" w:cs="Arial"/>
          <w:lang w:val="en-US"/>
        </w:rPr>
        <w:t>organizuje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obuka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radnika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oblasti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akcije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spasavanja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slučajevima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iznenadne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6B2573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18) </w:t>
      </w:r>
      <w:proofErr w:type="spellStart"/>
      <w:r w:rsidRPr="001C3C1A">
        <w:rPr>
          <w:rFonts w:ascii="Arial" w:eastAsia="Times New Roman" w:hAnsi="Arial" w:cs="Arial"/>
          <w:lang w:val="en-US"/>
        </w:rPr>
        <w:t>naloži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1C3C1A">
        <w:rPr>
          <w:rFonts w:ascii="Arial" w:eastAsia="Times New Roman" w:hAnsi="Arial" w:cs="Arial"/>
          <w:lang w:val="en-US"/>
        </w:rPr>
        <w:t>obezbede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lična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lična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zaposlenima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istu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redovno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koristiti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2C788A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19) </w:t>
      </w:r>
      <w:proofErr w:type="spellStart"/>
      <w:r w:rsidRPr="001C3C1A">
        <w:rPr>
          <w:rFonts w:ascii="Arial" w:eastAsia="Times New Roman" w:hAnsi="Arial" w:cs="Arial"/>
          <w:lang w:val="en-US"/>
        </w:rPr>
        <w:t>naloži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1C3C1A">
        <w:rPr>
          <w:rFonts w:ascii="Arial" w:eastAsia="Times New Roman" w:hAnsi="Arial" w:cs="Arial"/>
          <w:lang w:val="en-US"/>
        </w:rPr>
        <w:t>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knjiga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svaku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površinski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kop, </w:t>
      </w:r>
      <w:proofErr w:type="spellStart"/>
      <w:r w:rsidRPr="001C3C1A">
        <w:rPr>
          <w:rFonts w:ascii="Arial" w:eastAsia="Times New Roman" w:hAnsi="Arial" w:cs="Arial"/>
          <w:lang w:val="en-US"/>
        </w:rPr>
        <w:t>bušaće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remontno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postrojenje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polje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proizvodnji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za </w:t>
      </w:r>
      <w:proofErr w:type="spellStart"/>
      <w:r w:rsidRPr="001C3C1A">
        <w:rPr>
          <w:rFonts w:ascii="Arial" w:eastAsia="Times New Roman" w:hAnsi="Arial" w:cs="Arial"/>
          <w:lang w:val="en-US"/>
        </w:rPr>
        <w:t>objekte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pripreme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BD3568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20) </w:t>
      </w:r>
      <w:proofErr w:type="spellStart"/>
      <w:r w:rsidRPr="001C3C1A">
        <w:rPr>
          <w:rFonts w:ascii="Arial" w:eastAsia="Times New Roman" w:hAnsi="Arial" w:cs="Arial"/>
          <w:lang w:val="en-US"/>
        </w:rPr>
        <w:t>naloži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1C3C1A">
        <w:rPr>
          <w:rFonts w:ascii="Arial" w:eastAsia="Times New Roman" w:hAnsi="Arial" w:cs="Arial"/>
          <w:lang w:val="en-US"/>
        </w:rPr>
        <w:t>redovno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geodetska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izrade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geodetskih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planova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utvrditi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izvedenih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5AC22C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21) </w:t>
      </w:r>
      <w:proofErr w:type="spellStart"/>
      <w:r w:rsidRPr="001C3C1A">
        <w:rPr>
          <w:rFonts w:ascii="Arial" w:eastAsia="Times New Roman" w:hAnsi="Arial" w:cs="Arial"/>
          <w:lang w:val="en-US"/>
        </w:rPr>
        <w:t>naloži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vezi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provetravanja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površinskih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otkopa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energetske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mreže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vodovodne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mreže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jamskih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postrojenja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podacima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7C032E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22) </w:t>
      </w:r>
      <w:proofErr w:type="spellStart"/>
      <w:r w:rsidRPr="001C3C1A">
        <w:rPr>
          <w:rFonts w:ascii="Arial" w:eastAsia="Times New Roman" w:hAnsi="Arial" w:cs="Arial"/>
          <w:lang w:val="en-US"/>
        </w:rPr>
        <w:t>naloži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izradu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tehničku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pogledu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stepena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vrste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spreme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radnog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iskustva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ispunjavaju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imaju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obavljanje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36D50E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23) </w:t>
      </w:r>
      <w:proofErr w:type="spellStart"/>
      <w:r w:rsidRPr="001C3C1A">
        <w:rPr>
          <w:rFonts w:ascii="Arial" w:eastAsia="Times New Roman" w:hAnsi="Arial" w:cs="Arial"/>
          <w:lang w:val="en-US"/>
        </w:rPr>
        <w:t>naloži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godišnji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operativni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plan i </w:t>
      </w:r>
      <w:proofErr w:type="spellStart"/>
      <w:r w:rsidRPr="001C3C1A">
        <w:rPr>
          <w:rFonts w:ascii="Arial" w:eastAsia="Times New Roman" w:hAnsi="Arial" w:cs="Arial"/>
          <w:lang w:val="en-US"/>
        </w:rPr>
        <w:t>godišnji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poslovanju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prethodnu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kalendarsku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izrađuju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odredbama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3C5CCB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24) </w:t>
      </w:r>
      <w:proofErr w:type="spellStart"/>
      <w:r w:rsidRPr="001C3C1A">
        <w:rPr>
          <w:rFonts w:ascii="Arial" w:eastAsia="Times New Roman" w:hAnsi="Arial" w:cs="Arial"/>
          <w:lang w:val="en-US"/>
        </w:rPr>
        <w:t>nadležnom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pravosudnom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podnese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krivičnu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prijavu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privredni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prestup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pokretanje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prekršajnog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postupka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preduzme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mere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64A782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25) </w:t>
      </w:r>
      <w:proofErr w:type="spellStart"/>
      <w:r w:rsidRPr="001C3C1A">
        <w:rPr>
          <w:rFonts w:ascii="Arial" w:eastAsia="Times New Roman" w:hAnsi="Arial" w:cs="Arial"/>
          <w:lang w:val="en-US"/>
        </w:rPr>
        <w:t>obavesti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za </w:t>
      </w:r>
      <w:proofErr w:type="spellStart"/>
      <w:r w:rsidRPr="001C3C1A">
        <w:rPr>
          <w:rFonts w:ascii="Arial" w:eastAsia="Times New Roman" w:hAnsi="Arial" w:cs="Arial"/>
          <w:lang w:val="en-US"/>
        </w:rPr>
        <w:t>izdavanje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razlozi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preduzimanje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taj organ </w:t>
      </w:r>
      <w:proofErr w:type="spellStart"/>
      <w:r w:rsidRPr="001C3C1A">
        <w:rPr>
          <w:rFonts w:ascii="Arial" w:eastAsia="Times New Roman" w:hAnsi="Arial" w:cs="Arial"/>
          <w:lang w:val="en-US"/>
        </w:rPr>
        <w:t>nadležan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1F0E99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26) </w:t>
      </w:r>
      <w:proofErr w:type="spellStart"/>
      <w:r w:rsidRPr="001C3C1A">
        <w:rPr>
          <w:rFonts w:ascii="Arial" w:eastAsia="Times New Roman" w:hAnsi="Arial" w:cs="Arial"/>
          <w:lang w:val="en-US"/>
        </w:rPr>
        <w:t>naloži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obaveza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određenom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da </w:t>
      </w:r>
      <w:proofErr w:type="spellStart"/>
      <w:r w:rsidRPr="001C3C1A">
        <w:rPr>
          <w:rFonts w:ascii="Arial" w:eastAsia="Times New Roman" w:hAnsi="Arial" w:cs="Arial"/>
          <w:lang w:val="en-US"/>
        </w:rPr>
        <w:t>privremeno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zabrani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rad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nalog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ostavljenom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izvrši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23EACF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naloženo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otklanjanje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nedostataka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nepravilnosti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smislu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po </w:t>
      </w:r>
      <w:proofErr w:type="spellStart"/>
      <w:r w:rsidRPr="001C3C1A">
        <w:rPr>
          <w:rFonts w:ascii="Arial" w:eastAsia="Times New Roman" w:hAnsi="Arial" w:cs="Arial"/>
          <w:lang w:val="en-US"/>
        </w:rPr>
        <w:t>njihovom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otklanjanju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tome </w:t>
      </w:r>
      <w:proofErr w:type="spellStart"/>
      <w:r w:rsidRPr="001C3C1A">
        <w:rPr>
          <w:rFonts w:ascii="Arial" w:eastAsia="Times New Roman" w:hAnsi="Arial" w:cs="Arial"/>
          <w:lang w:val="en-US"/>
        </w:rPr>
        <w:t>obavesti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koji ne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osam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dana.</w:t>
      </w:r>
    </w:p>
    <w:p w14:paraId="097D2D90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31" w:name="clan_174"/>
      <w:bookmarkEnd w:id="231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174 </w:t>
      </w:r>
    </w:p>
    <w:p w14:paraId="2249A48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vršenju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geološki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svemu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dužnosti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predviđene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E39F09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omogući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ulazak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poslovne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pogonske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uzimanje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uzoraka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pogonskog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cilju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ispitivanja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obezbeđivanje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dokaza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FCF9C03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32" w:name="clan_175"/>
      <w:bookmarkEnd w:id="232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175 </w:t>
      </w:r>
    </w:p>
    <w:p w14:paraId="2AA0D9C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kome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dogodi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smrtna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kolektivna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povreda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povreda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zbog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zaposleni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sposoban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rad </w:t>
      </w:r>
      <w:proofErr w:type="spellStart"/>
      <w:r w:rsidRPr="001C3C1A">
        <w:rPr>
          <w:rFonts w:ascii="Arial" w:eastAsia="Times New Roman" w:hAnsi="Arial" w:cs="Arial"/>
          <w:lang w:val="en-US"/>
        </w:rPr>
        <w:t>više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tri </w:t>
      </w:r>
      <w:proofErr w:type="spellStart"/>
      <w:r w:rsidRPr="001C3C1A">
        <w:rPr>
          <w:rFonts w:ascii="Arial" w:eastAsia="Times New Roman" w:hAnsi="Arial" w:cs="Arial"/>
          <w:lang w:val="en-US"/>
        </w:rPr>
        <w:t>uzastopna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dana u </w:t>
      </w:r>
      <w:proofErr w:type="spellStart"/>
      <w:r w:rsidRPr="001C3C1A">
        <w:rPr>
          <w:rFonts w:ascii="Arial" w:eastAsia="Times New Roman" w:hAnsi="Arial" w:cs="Arial"/>
          <w:lang w:val="en-US"/>
        </w:rPr>
        <w:t>toku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da o tome </w:t>
      </w:r>
      <w:proofErr w:type="spellStart"/>
      <w:r w:rsidRPr="001C3C1A">
        <w:rPr>
          <w:rFonts w:ascii="Arial" w:eastAsia="Times New Roman" w:hAnsi="Arial" w:cs="Arial"/>
          <w:lang w:val="en-US"/>
        </w:rPr>
        <w:t>odmah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7CEC9E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Inspektor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odmah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mesta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uzroke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smrtnih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kolektivnih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povreda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da </w:t>
      </w:r>
      <w:proofErr w:type="spellStart"/>
      <w:r w:rsidRPr="001C3C1A">
        <w:rPr>
          <w:rFonts w:ascii="Arial" w:eastAsia="Times New Roman" w:hAnsi="Arial" w:cs="Arial"/>
          <w:lang w:val="en-US"/>
        </w:rPr>
        <w:t>naredi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bez </w:t>
      </w:r>
      <w:proofErr w:type="spellStart"/>
      <w:r w:rsidRPr="001C3C1A">
        <w:rPr>
          <w:rFonts w:ascii="Arial" w:eastAsia="Times New Roman" w:hAnsi="Arial" w:cs="Arial"/>
          <w:lang w:val="en-US"/>
        </w:rPr>
        <w:t>odlaganja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preduzeti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da u </w:t>
      </w:r>
      <w:proofErr w:type="spellStart"/>
      <w:r w:rsidRPr="001C3C1A">
        <w:rPr>
          <w:rFonts w:ascii="Arial" w:eastAsia="Times New Roman" w:hAnsi="Arial" w:cs="Arial"/>
          <w:lang w:val="en-US"/>
        </w:rPr>
        <w:t>najkraćem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podnese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obrazloženi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mišljenjem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uzrocima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povrede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5325A339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33" w:name="clan_176"/>
      <w:bookmarkEnd w:id="233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176 </w:t>
      </w:r>
    </w:p>
    <w:p w14:paraId="65F3B3F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Protiv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izjaviti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žalba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15 dana od dana </w:t>
      </w:r>
      <w:proofErr w:type="spellStart"/>
      <w:r w:rsidRPr="001C3C1A">
        <w:rPr>
          <w:rFonts w:ascii="Arial" w:eastAsia="Times New Roman" w:hAnsi="Arial" w:cs="Arial"/>
          <w:lang w:val="en-US"/>
        </w:rPr>
        <w:t>prijema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1C3C1A">
        <w:rPr>
          <w:rFonts w:ascii="Arial" w:eastAsia="Times New Roman" w:hAnsi="Arial" w:cs="Arial"/>
          <w:lang w:val="en-US"/>
        </w:rPr>
        <w:t>Žalba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odlaže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osim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neophodno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preduzimanje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hitnih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odredbama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uređuje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inspekcijski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14C315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je </w:t>
      </w:r>
      <w:proofErr w:type="spellStart"/>
      <w:r w:rsidRPr="001C3C1A">
        <w:rPr>
          <w:rFonts w:ascii="Arial" w:eastAsia="Times New Roman" w:hAnsi="Arial" w:cs="Arial"/>
          <w:lang w:val="en-US"/>
        </w:rPr>
        <w:t>prvostepena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odluka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već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jedanput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poništena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drugostepeni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ne </w:t>
      </w:r>
      <w:proofErr w:type="spellStart"/>
      <w:r w:rsidRPr="001C3C1A">
        <w:rPr>
          <w:rFonts w:ascii="Arial" w:eastAsia="Times New Roman" w:hAnsi="Arial" w:cs="Arial"/>
          <w:lang w:val="en-US"/>
        </w:rPr>
        <w:t>može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opet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poništiti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uputiti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predmet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ponovni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postupak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nego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stvar</w:t>
      </w:r>
      <w:proofErr w:type="spellEnd"/>
      <w:r w:rsidRPr="001C3C1A">
        <w:rPr>
          <w:rFonts w:ascii="Arial" w:eastAsia="Times New Roman" w:hAnsi="Arial" w:cs="Arial"/>
          <w:lang w:val="en-US"/>
        </w:rPr>
        <w:t>.</w:t>
      </w:r>
    </w:p>
    <w:p w14:paraId="730EE226" w14:textId="77777777" w:rsidR="001C3C1A" w:rsidRPr="001C3C1A" w:rsidRDefault="001C3C1A" w:rsidP="001C3C1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234" w:name="str_56"/>
      <w:bookmarkEnd w:id="234"/>
      <w:r w:rsidRPr="001C3C1A">
        <w:rPr>
          <w:rFonts w:ascii="Arial" w:eastAsia="Times New Roman" w:hAnsi="Arial" w:cs="Arial"/>
          <w:sz w:val="31"/>
          <w:szCs w:val="31"/>
          <w:lang w:val="en-US"/>
        </w:rPr>
        <w:t xml:space="preserve">XIII KAZNENE ODREDBE </w:t>
      </w:r>
    </w:p>
    <w:p w14:paraId="1D06C770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35" w:name="str_57"/>
      <w:bookmarkEnd w:id="235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1.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Krivična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dela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281DE270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36" w:name="clan_177"/>
      <w:bookmarkEnd w:id="236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177 </w:t>
      </w:r>
    </w:p>
    <w:p w14:paraId="1D84B8D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Ko </w:t>
      </w:r>
      <w:proofErr w:type="spellStart"/>
      <w:r w:rsidRPr="001C3C1A">
        <w:rPr>
          <w:rFonts w:ascii="Arial" w:eastAsia="Times New Roman" w:hAnsi="Arial" w:cs="Arial"/>
          <w:lang w:val="en-US"/>
        </w:rPr>
        <w:t>organizuje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učestvuje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sprovođenju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štrajka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jamskim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prostorijama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prostorijama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155.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kazniće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zatvorom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jedne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pet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7B47F0E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37" w:name="clan_178"/>
      <w:bookmarkEnd w:id="237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178 </w:t>
      </w:r>
    </w:p>
    <w:p w14:paraId="327AF93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Ko u </w:t>
      </w:r>
      <w:proofErr w:type="spellStart"/>
      <w:r w:rsidRPr="001C3C1A">
        <w:rPr>
          <w:rFonts w:ascii="Arial" w:eastAsia="Times New Roman" w:hAnsi="Arial" w:cs="Arial"/>
          <w:lang w:val="en-US"/>
        </w:rPr>
        <w:t>jamu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metanom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zapaljivim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gasom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opasnom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ugljenom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prašinom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objekat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naftnom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gasnom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unese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zapaljivu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materiju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stvari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unošenje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takvu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jamu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zabranjeno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135.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1), </w:t>
      </w:r>
      <w:proofErr w:type="spellStart"/>
      <w:r w:rsidRPr="001C3C1A">
        <w:rPr>
          <w:rFonts w:ascii="Arial" w:eastAsia="Times New Roman" w:hAnsi="Arial" w:cs="Arial"/>
          <w:lang w:val="en-US"/>
        </w:rPr>
        <w:t>kazniće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zatvorom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jedne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pet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2B8084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1C3C1A">
        <w:rPr>
          <w:rFonts w:ascii="Arial" w:eastAsia="Times New Roman" w:hAnsi="Arial" w:cs="Arial"/>
          <w:lang w:val="en-US"/>
        </w:rPr>
        <w:t>pokušaj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dela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učinilac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kazniti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92350D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delo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st.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i 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učinjeno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nehata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učinilac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kazniti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novčanom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kaznom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zatvorom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1C3C1A">
        <w:rPr>
          <w:rFonts w:ascii="Arial" w:eastAsia="Times New Roman" w:hAnsi="Arial" w:cs="Arial"/>
          <w:lang w:val="en-US"/>
        </w:rPr>
        <w:t>jedne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AE0D392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38" w:name="clan_179"/>
      <w:bookmarkEnd w:id="238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179 </w:t>
      </w:r>
    </w:p>
    <w:p w14:paraId="5E2159D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Ko se, </w:t>
      </w:r>
      <w:proofErr w:type="spellStart"/>
      <w:r w:rsidRPr="001C3C1A">
        <w:rPr>
          <w:rFonts w:ascii="Arial" w:eastAsia="Times New Roman" w:hAnsi="Arial" w:cs="Arial"/>
          <w:lang w:val="en-US"/>
        </w:rPr>
        <w:t>ulazeći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bilo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magacin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skladište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spremište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eksplozivnih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ne </w:t>
      </w:r>
      <w:proofErr w:type="spellStart"/>
      <w:r w:rsidRPr="001C3C1A">
        <w:rPr>
          <w:rFonts w:ascii="Arial" w:eastAsia="Times New Roman" w:hAnsi="Arial" w:cs="Arial"/>
          <w:lang w:val="en-US"/>
        </w:rPr>
        <w:t>pridržava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135.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3), </w:t>
      </w:r>
      <w:proofErr w:type="spellStart"/>
      <w:r w:rsidRPr="001C3C1A">
        <w:rPr>
          <w:rFonts w:ascii="Arial" w:eastAsia="Times New Roman" w:hAnsi="Arial" w:cs="Arial"/>
          <w:lang w:val="en-US"/>
        </w:rPr>
        <w:t>kazniće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zatvorom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jedne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pet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0813440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39" w:name="str_58"/>
      <w:bookmarkEnd w:id="239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2.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Privredni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prestupi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37BE413C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40" w:name="clan_180"/>
      <w:bookmarkEnd w:id="240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180 </w:t>
      </w:r>
    </w:p>
    <w:p w14:paraId="18D9674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Novčanom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kaznom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1.500.000 do 3.000.000 </w:t>
      </w:r>
      <w:proofErr w:type="spellStart"/>
      <w:r w:rsidRPr="001C3C1A">
        <w:rPr>
          <w:rFonts w:ascii="Arial" w:eastAsia="Times New Roman" w:hAnsi="Arial" w:cs="Arial"/>
          <w:lang w:val="en-US"/>
        </w:rPr>
        <w:t>dinara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privredni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prestup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kazniće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privredno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i </w:t>
      </w:r>
      <w:proofErr w:type="spellStart"/>
      <w:r w:rsidRPr="001C3C1A">
        <w:rPr>
          <w:rFonts w:ascii="Arial" w:eastAsia="Times New Roman" w:hAnsi="Arial" w:cs="Arial"/>
          <w:lang w:val="en-US"/>
        </w:rPr>
        <w:t>preduzetnik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675CB9E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završnih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rezultatima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a ne </w:t>
      </w:r>
      <w:proofErr w:type="spellStart"/>
      <w:r w:rsidRPr="001C3C1A">
        <w:rPr>
          <w:rFonts w:ascii="Arial" w:eastAsia="Times New Roman" w:hAnsi="Arial" w:cs="Arial"/>
          <w:lang w:val="en-US"/>
        </w:rPr>
        <w:t>ispunjava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22.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1); </w:t>
      </w:r>
    </w:p>
    <w:p w14:paraId="6B54D75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rukovođenja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završnih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rezultatima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rukovođenje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suprotno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22.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2); </w:t>
      </w:r>
    </w:p>
    <w:p w14:paraId="30D516B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izvodi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24.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1); </w:t>
      </w:r>
    </w:p>
    <w:p w14:paraId="79D45D3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ne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pod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25.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6309DE4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ne </w:t>
      </w:r>
      <w:proofErr w:type="spellStart"/>
      <w:r w:rsidRPr="001C3C1A">
        <w:rPr>
          <w:rFonts w:ascii="Arial" w:eastAsia="Times New Roman" w:hAnsi="Arial" w:cs="Arial"/>
          <w:lang w:val="en-US"/>
        </w:rPr>
        <w:t>obezbedi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27.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CA2149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6) ne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završnog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pod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članu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28.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0FD2F9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7) </w:t>
      </w:r>
      <w:proofErr w:type="spellStart"/>
      <w:r w:rsidRPr="001C3C1A">
        <w:rPr>
          <w:rFonts w:ascii="Arial" w:eastAsia="Times New Roman" w:hAnsi="Arial" w:cs="Arial"/>
          <w:lang w:val="en-US"/>
        </w:rPr>
        <w:t>izvodi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30.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i 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31.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1); </w:t>
      </w:r>
    </w:p>
    <w:p w14:paraId="4C18617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8) </w:t>
      </w:r>
      <w:proofErr w:type="spellStart"/>
      <w:r w:rsidRPr="001C3C1A">
        <w:rPr>
          <w:rFonts w:ascii="Arial" w:eastAsia="Times New Roman" w:hAnsi="Arial" w:cs="Arial"/>
          <w:lang w:val="en-US"/>
        </w:rPr>
        <w:t>uzme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veću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količinu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geološko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odobrene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količine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45); </w:t>
      </w:r>
    </w:p>
    <w:p w14:paraId="5E5F09D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9) ne </w:t>
      </w:r>
      <w:proofErr w:type="spellStart"/>
      <w:r w:rsidRPr="001C3C1A">
        <w:rPr>
          <w:rFonts w:ascii="Arial" w:eastAsia="Times New Roman" w:hAnsi="Arial" w:cs="Arial"/>
          <w:lang w:val="en-US"/>
        </w:rPr>
        <w:t>postupi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50.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F0A26A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10) ne </w:t>
      </w:r>
      <w:proofErr w:type="spellStart"/>
      <w:r w:rsidRPr="001C3C1A">
        <w:rPr>
          <w:rFonts w:ascii="Arial" w:eastAsia="Times New Roman" w:hAnsi="Arial" w:cs="Arial"/>
          <w:lang w:val="en-US"/>
        </w:rPr>
        <w:t>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knjigu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stanju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stanju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dostavlja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53.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1); </w:t>
      </w:r>
    </w:p>
    <w:p w14:paraId="43796D1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11) ne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inženjerskogeološka-geotehnička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urbanističkog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planiranja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projektovanja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izgradnje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građevinskih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21.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2); </w:t>
      </w:r>
    </w:p>
    <w:p w14:paraId="245B13F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12) </w:t>
      </w:r>
      <w:proofErr w:type="spellStart"/>
      <w:r w:rsidRPr="001C3C1A">
        <w:rPr>
          <w:rFonts w:ascii="Arial" w:eastAsia="Times New Roman" w:hAnsi="Arial" w:cs="Arial"/>
          <w:lang w:val="en-US"/>
        </w:rPr>
        <w:t>izvodi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30.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i 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31.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1); </w:t>
      </w:r>
    </w:p>
    <w:p w14:paraId="5519302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13)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nastavak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38); </w:t>
      </w:r>
    </w:p>
    <w:p w14:paraId="425886E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14)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inženjerskogeološko-geotehnička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1C3C1A">
        <w:rPr>
          <w:rFonts w:ascii="Arial" w:eastAsia="Times New Roman" w:hAnsi="Arial" w:cs="Arial"/>
          <w:lang w:val="en-US"/>
        </w:rPr>
        <w:t>prijave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32.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2); </w:t>
      </w:r>
    </w:p>
    <w:p w14:paraId="593C441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15)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potrebe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snabdevanja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toplotnom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energijom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porodičnog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domaćinstava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fizičkog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1C3C1A">
        <w:rPr>
          <w:rFonts w:ascii="Arial" w:eastAsia="Times New Roman" w:hAnsi="Arial" w:cs="Arial"/>
          <w:lang w:val="en-US"/>
        </w:rPr>
        <w:t>prijave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33.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2); </w:t>
      </w:r>
    </w:p>
    <w:p w14:paraId="780D80C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16)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zadržavanje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cilju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pripreme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odobrenje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40); </w:t>
      </w:r>
    </w:p>
    <w:p w14:paraId="3911F1E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17)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eksploatacionog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58); </w:t>
      </w:r>
    </w:p>
    <w:p w14:paraId="007A6AA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18) ne </w:t>
      </w:r>
      <w:proofErr w:type="spellStart"/>
      <w:r w:rsidRPr="001C3C1A">
        <w:rPr>
          <w:rFonts w:ascii="Arial" w:eastAsia="Times New Roman" w:hAnsi="Arial" w:cs="Arial"/>
          <w:lang w:val="en-US"/>
        </w:rPr>
        <w:t>omogući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ulazak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poslovne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pogonske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razgledanje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planova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izveštaja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stanju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ometa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vršenju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inspekcijskog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50.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tačka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14). </w:t>
      </w:r>
    </w:p>
    <w:p w14:paraId="735AA843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41" w:name="clan_181"/>
      <w:bookmarkEnd w:id="241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181 </w:t>
      </w:r>
    </w:p>
    <w:p w14:paraId="77F60E7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Novčanom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kaznom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1.500.000 do 3.000.000 </w:t>
      </w:r>
      <w:proofErr w:type="spellStart"/>
      <w:r w:rsidRPr="001C3C1A">
        <w:rPr>
          <w:rFonts w:ascii="Arial" w:eastAsia="Times New Roman" w:hAnsi="Arial" w:cs="Arial"/>
          <w:lang w:val="en-US"/>
        </w:rPr>
        <w:t>dinara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privredni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prestup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kazniće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privredno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i </w:t>
      </w:r>
      <w:proofErr w:type="spellStart"/>
      <w:r w:rsidRPr="001C3C1A">
        <w:rPr>
          <w:rFonts w:ascii="Arial" w:eastAsia="Times New Roman" w:hAnsi="Arial" w:cs="Arial"/>
          <w:lang w:val="en-US"/>
        </w:rPr>
        <w:t>preduzetnik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359702C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izradi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postupi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67.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D51F0F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izradu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tehničku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poveri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preduzeću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ispunjava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67.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B95424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68.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i </w:t>
      </w:r>
      <w:proofErr w:type="spellStart"/>
      <w:r w:rsidRPr="001C3C1A">
        <w:rPr>
          <w:rFonts w:ascii="Arial" w:eastAsia="Times New Roman" w:hAnsi="Arial" w:cs="Arial"/>
          <w:lang w:val="en-US"/>
        </w:rPr>
        <w:t>članom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77.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381CEAB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ne </w:t>
      </w:r>
      <w:proofErr w:type="spellStart"/>
      <w:r w:rsidRPr="001C3C1A">
        <w:rPr>
          <w:rFonts w:ascii="Arial" w:eastAsia="Times New Roman" w:hAnsi="Arial" w:cs="Arial"/>
          <w:lang w:val="en-US"/>
        </w:rPr>
        <w:t>izvrši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kontrolu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saglasno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97.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8658CE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1C3C1A">
        <w:rPr>
          <w:rFonts w:ascii="Arial" w:eastAsia="Times New Roman" w:hAnsi="Arial" w:cs="Arial"/>
          <w:lang w:val="en-US"/>
        </w:rPr>
        <w:t>odgovarajuće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bez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 (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101.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i 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104.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1); </w:t>
      </w:r>
    </w:p>
    <w:p w14:paraId="7ADA6D2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6) ne </w:t>
      </w:r>
      <w:proofErr w:type="spellStart"/>
      <w:r w:rsidRPr="001C3C1A">
        <w:rPr>
          <w:rFonts w:ascii="Arial" w:eastAsia="Times New Roman" w:hAnsi="Arial" w:cs="Arial"/>
          <w:lang w:val="en-US"/>
        </w:rPr>
        <w:t>prijavi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tehničkom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uprošćenom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105.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2899593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7) ne </w:t>
      </w:r>
      <w:proofErr w:type="spellStart"/>
      <w:r w:rsidRPr="001C3C1A">
        <w:rPr>
          <w:rFonts w:ascii="Arial" w:eastAsia="Times New Roman" w:hAnsi="Arial" w:cs="Arial"/>
          <w:lang w:val="en-US"/>
        </w:rPr>
        <w:t>izvesti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organ </w:t>
      </w:r>
      <w:proofErr w:type="spellStart"/>
      <w:r w:rsidRPr="001C3C1A">
        <w:rPr>
          <w:rFonts w:ascii="Arial" w:eastAsia="Times New Roman" w:hAnsi="Arial" w:cs="Arial"/>
          <w:lang w:val="en-US"/>
        </w:rPr>
        <w:t>jedinice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samouprave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određenom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početku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106); </w:t>
      </w:r>
    </w:p>
    <w:p w14:paraId="1E005EB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8) </w:t>
      </w:r>
      <w:proofErr w:type="spellStart"/>
      <w:r w:rsidRPr="001C3C1A">
        <w:rPr>
          <w:rFonts w:ascii="Arial" w:eastAsia="Times New Roman" w:hAnsi="Arial" w:cs="Arial"/>
          <w:lang w:val="en-US"/>
        </w:rPr>
        <w:t>otpočne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korišćenjem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prostorija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uređaja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pre </w:t>
      </w:r>
      <w:proofErr w:type="spellStart"/>
      <w:r w:rsidRPr="001C3C1A">
        <w:rPr>
          <w:rFonts w:ascii="Arial" w:eastAsia="Times New Roman" w:hAnsi="Arial" w:cs="Arial"/>
          <w:lang w:val="en-US"/>
        </w:rPr>
        <w:t>nego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što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pribavi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upotrebnu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dozvolu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107.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i 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108); </w:t>
      </w:r>
    </w:p>
    <w:p w14:paraId="0F3F1E4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9) ne </w:t>
      </w:r>
      <w:proofErr w:type="spellStart"/>
      <w:r w:rsidRPr="001C3C1A">
        <w:rPr>
          <w:rFonts w:ascii="Arial" w:eastAsia="Times New Roman" w:hAnsi="Arial" w:cs="Arial"/>
          <w:lang w:val="en-US"/>
        </w:rPr>
        <w:t>izvrši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pregled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saglasno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110.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0379445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10) ne </w:t>
      </w:r>
      <w:proofErr w:type="spellStart"/>
      <w:r w:rsidRPr="001C3C1A">
        <w:rPr>
          <w:rFonts w:ascii="Arial" w:eastAsia="Times New Roman" w:hAnsi="Arial" w:cs="Arial"/>
          <w:lang w:val="en-US"/>
        </w:rPr>
        <w:t>postupi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112.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5E3E859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11) </w:t>
      </w:r>
      <w:proofErr w:type="spellStart"/>
      <w:r w:rsidRPr="001C3C1A">
        <w:rPr>
          <w:rFonts w:ascii="Arial" w:eastAsia="Times New Roman" w:hAnsi="Arial" w:cs="Arial"/>
          <w:lang w:val="en-US"/>
        </w:rPr>
        <w:t>nema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planove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redovno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dopunjava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113.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1); </w:t>
      </w:r>
    </w:p>
    <w:p w14:paraId="1F977AC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12) </w:t>
      </w:r>
      <w:proofErr w:type="spellStart"/>
      <w:r w:rsidRPr="001C3C1A">
        <w:rPr>
          <w:rFonts w:ascii="Arial" w:eastAsia="Times New Roman" w:hAnsi="Arial" w:cs="Arial"/>
          <w:lang w:val="en-US"/>
        </w:rPr>
        <w:t>rešenjem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ispunjava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122. i 123.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114DC90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13) ne </w:t>
      </w:r>
      <w:proofErr w:type="spellStart"/>
      <w:r w:rsidRPr="001C3C1A">
        <w:rPr>
          <w:rFonts w:ascii="Arial" w:eastAsia="Times New Roman" w:hAnsi="Arial" w:cs="Arial"/>
          <w:lang w:val="en-US"/>
        </w:rPr>
        <w:t>organizuje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protivpožarne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spasavanja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ne </w:t>
      </w:r>
      <w:proofErr w:type="spellStart"/>
      <w:r w:rsidRPr="001C3C1A">
        <w:rPr>
          <w:rFonts w:ascii="Arial" w:eastAsia="Times New Roman" w:hAnsi="Arial" w:cs="Arial"/>
          <w:lang w:val="en-US"/>
        </w:rPr>
        <w:t>snabde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potrebnom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opremom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ne </w:t>
      </w:r>
      <w:proofErr w:type="spellStart"/>
      <w:r w:rsidRPr="001C3C1A">
        <w:rPr>
          <w:rFonts w:ascii="Arial" w:eastAsia="Times New Roman" w:hAnsi="Arial" w:cs="Arial"/>
          <w:lang w:val="en-US"/>
        </w:rPr>
        <w:t>organizuje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zaštite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životne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sredine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129, 130. i 131.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0252BB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14) ne </w:t>
      </w:r>
      <w:proofErr w:type="spellStart"/>
      <w:r w:rsidRPr="001C3C1A">
        <w:rPr>
          <w:rFonts w:ascii="Arial" w:eastAsia="Times New Roman" w:hAnsi="Arial" w:cs="Arial"/>
          <w:lang w:val="en-US"/>
        </w:rPr>
        <w:t>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knjigu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134.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1); </w:t>
      </w:r>
    </w:p>
    <w:p w14:paraId="5D0AEB1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15) </w:t>
      </w:r>
      <w:proofErr w:type="spellStart"/>
      <w:r w:rsidRPr="001C3C1A">
        <w:rPr>
          <w:rFonts w:ascii="Arial" w:eastAsia="Times New Roman" w:hAnsi="Arial" w:cs="Arial"/>
          <w:lang w:val="en-US"/>
        </w:rPr>
        <w:t>upravlja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otpadom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 (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144.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1); </w:t>
      </w:r>
    </w:p>
    <w:p w14:paraId="06E9A28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16) ne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sanaciju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rekultivaciju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napuštenih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153.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4C0BFDD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17) </w:t>
      </w:r>
      <w:proofErr w:type="spellStart"/>
      <w:r w:rsidRPr="001C3C1A">
        <w:rPr>
          <w:rFonts w:ascii="Arial" w:eastAsia="Times New Roman" w:hAnsi="Arial" w:cs="Arial"/>
          <w:lang w:val="en-US"/>
        </w:rPr>
        <w:t>nastavi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prijemu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zabrani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njihovog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pre </w:t>
      </w:r>
      <w:proofErr w:type="spellStart"/>
      <w:r w:rsidRPr="001C3C1A">
        <w:rPr>
          <w:rFonts w:ascii="Arial" w:eastAsia="Times New Roman" w:hAnsi="Arial" w:cs="Arial"/>
          <w:lang w:val="en-US"/>
        </w:rPr>
        <w:t>nego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što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otkloni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nepravilnosti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nedostatke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172. i 173.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315E5D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1C3C1A">
        <w:rPr>
          <w:rFonts w:ascii="Arial" w:eastAsia="Times New Roman" w:hAnsi="Arial" w:cs="Arial"/>
          <w:lang w:val="en-US"/>
        </w:rPr>
        <w:t>privredni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prestup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kazniće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i </w:t>
      </w:r>
      <w:proofErr w:type="spellStart"/>
      <w:r w:rsidRPr="001C3C1A">
        <w:rPr>
          <w:rFonts w:ascii="Arial" w:eastAsia="Times New Roman" w:hAnsi="Arial" w:cs="Arial"/>
          <w:lang w:val="en-US"/>
        </w:rPr>
        <w:t>odgovorno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u </w:t>
      </w:r>
      <w:proofErr w:type="spellStart"/>
      <w:r w:rsidRPr="001C3C1A">
        <w:rPr>
          <w:rFonts w:ascii="Arial" w:eastAsia="Times New Roman" w:hAnsi="Arial" w:cs="Arial"/>
          <w:lang w:val="en-US"/>
        </w:rPr>
        <w:t>privrednom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preduzetniku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novčanom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kaznom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100.000 do 200.000 </w:t>
      </w:r>
      <w:proofErr w:type="spellStart"/>
      <w:r w:rsidRPr="001C3C1A">
        <w:rPr>
          <w:rFonts w:ascii="Arial" w:eastAsia="Times New Roman" w:hAnsi="Arial" w:cs="Arial"/>
          <w:lang w:val="en-US"/>
        </w:rPr>
        <w:t>dinara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A1E4C0D" w14:textId="77777777" w:rsidR="001C3C1A" w:rsidRPr="001C3C1A" w:rsidRDefault="001C3C1A" w:rsidP="001C3C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42" w:name="str_59"/>
      <w:bookmarkEnd w:id="242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3. </w:t>
      </w: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Prekršaji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775899B7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43" w:name="clan_182"/>
      <w:bookmarkEnd w:id="243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182 </w:t>
      </w:r>
    </w:p>
    <w:p w14:paraId="1D0DF02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Novčanom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kaznom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500.000 do 2.000.000 </w:t>
      </w:r>
      <w:proofErr w:type="spellStart"/>
      <w:r w:rsidRPr="001C3C1A">
        <w:rPr>
          <w:rFonts w:ascii="Arial" w:eastAsia="Times New Roman" w:hAnsi="Arial" w:cs="Arial"/>
          <w:lang w:val="en-US"/>
        </w:rPr>
        <w:t>dinara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kazniće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za </w:t>
      </w:r>
      <w:proofErr w:type="spellStart"/>
      <w:r w:rsidRPr="001C3C1A">
        <w:rPr>
          <w:rFonts w:ascii="Arial" w:eastAsia="Times New Roman" w:hAnsi="Arial" w:cs="Arial"/>
          <w:lang w:val="en-US"/>
        </w:rPr>
        <w:t>prekršaj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i </w:t>
      </w:r>
      <w:proofErr w:type="spellStart"/>
      <w:r w:rsidRPr="001C3C1A">
        <w:rPr>
          <w:rFonts w:ascii="Arial" w:eastAsia="Times New Roman" w:hAnsi="Arial" w:cs="Arial"/>
          <w:lang w:val="en-US"/>
        </w:rPr>
        <w:t>preduzetnik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3AC2C69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ne </w:t>
      </w:r>
      <w:proofErr w:type="spellStart"/>
      <w:r w:rsidRPr="001C3C1A">
        <w:rPr>
          <w:rFonts w:ascii="Arial" w:eastAsia="Times New Roman" w:hAnsi="Arial" w:cs="Arial"/>
          <w:lang w:val="en-US"/>
        </w:rPr>
        <w:t>obezbedi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27.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1); </w:t>
      </w:r>
    </w:p>
    <w:p w14:paraId="5D4927B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ne </w:t>
      </w:r>
      <w:proofErr w:type="spellStart"/>
      <w:r w:rsidRPr="001C3C1A">
        <w:rPr>
          <w:rFonts w:ascii="Arial" w:eastAsia="Times New Roman" w:hAnsi="Arial" w:cs="Arial"/>
          <w:lang w:val="en-US"/>
        </w:rPr>
        <w:t>dostavi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primerak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elaborata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inženjerskogeološkim-geotehničkim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izgradnje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završnog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godišnjeg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rezultatima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radovima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rezultatima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28. </w:t>
      </w:r>
      <w:proofErr w:type="spellStart"/>
      <w:r w:rsidRPr="001C3C1A">
        <w:rPr>
          <w:rFonts w:ascii="Arial" w:eastAsia="Times New Roman" w:hAnsi="Arial" w:cs="Arial"/>
          <w:lang w:val="en-US"/>
        </w:rPr>
        <w:t>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i 2. i 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29.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1); </w:t>
      </w:r>
    </w:p>
    <w:p w14:paraId="5A86167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ne </w:t>
      </w:r>
      <w:proofErr w:type="spellStart"/>
      <w:r w:rsidRPr="001C3C1A">
        <w:rPr>
          <w:rFonts w:ascii="Arial" w:eastAsia="Times New Roman" w:hAnsi="Arial" w:cs="Arial"/>
          <w:lang w:val="en-US"/>
        </w:rPr>
        <w:t>čuva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primerak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završnog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godišnjeg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izveštaja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rezultatima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29.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2); </w:t>
      </w:r>
    </w:p>
    <w:p w14:paraId="65188B6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blagovremeno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prijavi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početak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43.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; </w:t>
      </w:r>
    </w:p>
    <w:p w14:paraId="79A9B74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5) po </w:t>
      </w:r>
      <w:proofErr w:type="spellStart"/>
      <w:r w:rsidRPr="001C3C1A">
        <w:rPr>
          <w:rFonts w:ascii="Arial" w:eastAsia="Times New Roman" w:hAnsi="Arial" w:cs="Arial"/>
          <w:lang w:val="en-US"/>
        </w:rPr>
        <w:t>otklanjanju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nedostataka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nepravilnosti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tome ne </w:t>
      </w:r>
      <w:proofErr w:type="spellStart"/>
      <w:r w:rsidRPr="001C3C1A">
        <w:rPr>
          <w:rFonts w:ascii="Arial" w:eastAsia="Times New Roman" w:hAnsi="Arial" w:cs="Arial"/>
          <w:lang w:val="en-US"/>
        </w:rPr>
        <w:t>obavesti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određenom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172.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2). </w:t>
      </w:r>
    </w:p>
    <w:p w14:paraId="7EE90118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1C3C1A">
        <w:rPr>
          <w:rFonts w:ascii="Arial" w:eastAsia="Times New Roman" w:hAnsi="Arial" w:cs="Arial"/>
          <w:lang w:val="en-US"/>
        </w:rPr>
        <w:t>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kazniće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i </w:t>
      </w:r>
      <w:proofErr w:type="spellStart"/>
      <w:r w:rsidRPr="001C3C1A">
        <w:rPr>
          <w:rFonts w:ascii="Arial" w:eastAsia="Times New Roman" w:hAnsi="Arial" w:cs="Arial"/>
          <w:lang w:val="en-US"/>
        </w:rPr>
        <w:t>odgovorno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u </w:t>
      </w:r>
      <w:proofErr w:type="spellStart"/>
      <w:r w:rsidRPr="001C3C1A">
        <w:rPr>
          <w:rFonts w:ascii="Arial" w:eastAsia="Times New Roman" w:hAnsi="Arial" w:cs="Arial"/>
          <w:lang w:val="en-US"/>
        </w:rPr>
        <w:t>privrednom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preduzetniku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novčanom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kaznom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100.000 do 200.000 </w:t>
      </w:r>
      <w:proofErr w:type="spellStart"/>
      <w:r w:rsidRPr="001C3C1A">
        <w:rPr>
          <w:rFonts w:ascii="Arial" w:eastAsia="Times New Roman" w:hAnsi="Arial" w:cs="Arial"/>
          <w:lang w:val="en-US"/>
        </w:rPr>
        <w:t>dinara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BDC01E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je </w:t>
      </w:r>
      <w:proofErr w:type="spellStart"/>
      <w:r w:rsidRPr="001C3C1A">
        <w:rPr>
          <w:rFonts w:ascii="Arial" w:eastAsia="Times New Roman" w:hAnsi="Arial" w:cs="Arial"/>
          <w:lang w:val="en-US"/>
        </w:rPr>
        <w:t>učinjen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prekršaj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mesta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izriče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odgovornom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privrednom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preduzetniku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mandatnu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kaznu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iznosu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5.000 </w:t>
      </w:r>
      <w:proofErr w:type="spellStart"/>
      <w:r w:rsidRPr="001C3C1A">
        <w:rPr>
          <w:rFonts w:ascii="Arial" w:eastAsia="Times New Roman" w:hAnsi="Arial" w:cs="Arial"/>
          <w:lang w:val="en-US"/>
        </w:rPr>
        <w:t>dinara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2421BCA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44" w:name="clan_183"/>
      <w:bookmarkEnd w:id="244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183 </w:t>
      </w:r>
    </w:p>
    <w:p w14:paraId="4D30ED8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Novčanom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kaznom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500.000 do 2.000.000 </w:t>
      </w:r>
      <w:proofErr w:type="spellStart"/>
      <w:r w:rsidRPr="001C3C1A">
        <w:rPr>
          <w:rFonts w:ascii="Arial" w:eastAsia="Times New Roman" w:hAnsi="Arial" w:cs="Arial"/>
          <w:lang w:val="en-US"/>
        </w:rPr>
        <w:t>dinara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kazniće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za </w:t>
      </w:r>
      <w:proofErr w:type="spellStart"/>
      <w:r w:rsidRPr="001C3C1A">
        <w:rPr>
          <w:rFonts w:ascii="Arial" w:eastAsia="Times New Roman" w:hAnsi="Arial" w:cs="Arial"/>
          <w:lang w:val="en-US"/>
        </w:rPr>
        <w:t>prekršaj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i </w:t>
      </w:r>
      <w:proofErr w:type="spellStart"/>
      <w:r w:rsidRPr="001C3C1A">
        <w:rPr>
          <w:rFonts w:ascii="Arial" w:eastAsia="Times New Roman" w:hAnsi="Arial" w:cs="Arial"/>
          <w:lang w:val="en-US"/>
        </w:rPr>
        <w:t>preduzetnik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6915F38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u </w:t>
      </w:r>
      <w:proofErr w:type="spellStart"/>
      <w:r w:rsidRPr="001C3C1A">
        <w:rPr>
          <w:rFonts w:ascii="Arial" w:eastAsia="Times New Roman" w:hAnsi="Arial" w:cs="Arial"/>
          <w:lang w:val="en-US"/>
        </w:rPr>
        <w:t>propisanom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donese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godišnji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operativni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plan (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95.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1); </w:t>
      </w:r>
    </w:p>
    <w:p w14:paraId="0A2CF39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ne </w:t>
      </w:r>
      <w:proofErr w:type="spellStart"/>
      <w:r w:rsidRPr="001C3C1A">
        <w:rPr>
          <w:rFonts w:ascii="Arial" w:eastAsia="Times New Roman" w:hAnsi="Arial" w:cs="Arial"/>
          <w:lang w:val="en-US"/>
        </w:rPr>
        <w:t>vodi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evidenciju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pojavama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nastalih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opasnosti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o </w:t>
      </w:r>
      <w:proofErr w:type="spellStart"/>
      <w:r w:rsidRPr="001C3C1A">
        <w:rPr>
          <w:rFonts w:ascii="Arial" w:eastAsia="Times New Roman" w:hAnsi="Arial" w:cs="Arial"/>
          <w:lang w:val="en-US"/>
        </w:rPr>
        <w:t>uzrocima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posledicama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pojava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140.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1); </w:t>
      </w:r>
    </w:p>
    <w:p w14:paraId="798A98E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u </w:t>
      </w:r>
      <w:proofErr w:type="spellStart"/>
      <w:r w:rsidRPr="001C3C1A">
        <w:rPr>
          <w:rFonts w:ascii="Arial" w:eastAsia="Times New Roman" w:hAnsi="Arial" w:cs="Arial"/>
          <w:lang w:val="en-US"/>
        </w:rPr>
        <w:t>određenom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obavesti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organe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obustavi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smrtnom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grupnom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nesrećnom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slučaju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149.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2. i 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175); </w:t>
      </w:r>
    </w:p>
    <w:p w14:paraId="551827E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po </w:t>
      </w:r>
      <w:proofErr w:type="spellStart"/>
      <w:r w:rsidRPr="001C3C1A">
        <w:rPr>
          <w:rFonts w:ascii="Arial" w:eastAsia="Times New Roman" w:hAnsi="Arial" w:cs="Arial"/>
          <w:lang w:val="en-US"/>
        </w:rPr>
        <w:t>otklanjanju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nedostataka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nepravilnosti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tome ne </w:t>
      </w:r>
      <w:proofErr w:type="spellStart"/>
      <w:r w:rsidRPr="001C3C1A">
        <w:rPr>
          <w:rFonts w:ascii="Arial" w:eastAsia="Times New Roman" w:hAnsi="Arial" w:cs="Arial"/>
          <w:lang w:val="en-US"/>
        </w:rPr>
        <w:t>obavesti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određenom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173.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2); </w:t>
      </w:r>
    </w:p>
    <w:p w14:paraId="1AC001C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5) ne </w:t>
      </w:r>
      <w:proofErr w:type="spellStart"/>
      <w:r w:rsidRPr="001C3C1A">
        <w:rPr>
          <w:rFonts w:ascii="Arial" w:eastAsia="Times New Roman" w:hAnsi="Arial" w:cs="Arial"/>
          <w:lang w:val="en-US"/>
        </w:rPr>
        <w:t>omogući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ulazak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poslovne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pogonske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prostorije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razgledanje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planova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izveštaja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stanju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način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ometa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vršenju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inspekcijskog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C3C1A">
        <w:rPr>
          <w:rFonts w:ascii="Arial" w:eastAsia="Times New Roman" w:hAnsi="Arial" w:cs="Arial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174.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2). </w:t>
      </w:r>
    </w:p>
    <w:p w14:paraId="53109A2A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1C3C1A">
        <w:rPr>
          <w:rFonts w:ascii="Arial" w:eastAsia="Times New Roman" w:hAnsi="Arial" w:cs="Arial"/>
          <w:lang w:val="en-US"/>
        </w:rPr>
        <w:t>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kazniće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i </w:t>
      </w:r>
      <w:proofErr w:type="spellStart"/>
      <w:r w:rsidRPr="001C3C1A">
        <w:rPr>
          <w:rFonts w:ascii="Arial" w:eastAsia="Times New Roman" w:hAnsi="Arial" w:cs="Arial"/>
          <w:lang w:val="en-US"/>
        </w:rPr>
        <w:t>odgovorno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u </w:t>
      </w:r>
      <w:proofErr w:type="spellStart"/>
      <w:r w:rsidRPr="001C3C1A">
        <w:rPr>
          <w:rFonts w:ascii="Arial" w:eastAsia="Times New Roman" w:hAnsi="Arial" w:cs="Arial"/>
          <w:lang w:val="en-US"/>
        </w:rPr>
        <w:t>privrednom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preduzetniku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novčanom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kaznom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100.000 do 200.000 </w:t>
      </w:r>
      <w:proofErr w:type="spellStart"/>
      <w:r w:rsidRPr="001C3C1A">
        <w:rPr>
          <w:rFonts w:ascii="Arial" w:eastAsia="Times New Roman" w:hAnsi="Arial" w:cs="Arial"/>
          <w:lang w:val="en-US"/>
        </w:rPr>
        <w:t>dinara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EF70E8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je </w:t>
      </w:r>
      <w:proofErr w:type="spellStart"/>
      <w:r w:rsidRPr="001C3C1A">
        <w:rPr>
          <w:rFonts w:ascii="Arial" w:eastAsia="Times New Roman" w:hAnsi="Arial" w:cs="Arial"/>
          <w:lang w:val="en-US"/>
        </w:rPr>
        <w:t>učinjen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prekršaj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mesta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izriče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odgovornom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privrednom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drugom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preduzetniku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mandatnu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kaznu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iznosu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5.000 </w:t>
      </w:r>
      <w:proofErr w:type="spellStart"/>
      <w:r w:rsidRPr="001C3C1A">
        <w:rPr>
          <w:rFonts w:ascii="Arial" w:eastAsia="Times New Roman" w:hAnsi="Arial" w:cs="Arial"/>
          <w:lang w:val="en-US"/>
        </w:rPr>
        <w:t>dinara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6F63A80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45" w:name="clan_184"/>
      <w:bookmarkEnd w:id="245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184 </w:t>
      </w:r>
    </w:p>
    <w:p w14:paraId="4F2EFCF7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Novčanom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kaznom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5.000 do 30.000 </w:t>
      </w:r>
      <w:proofErr w:type="spellStart"/>
      <w:r w:rsidRPr="001C3C1A">
        <w:rPr>
          <w:rFonts w:ascii="Arial" w:eastAsia="Times New Roman" w:hAnsi="Arial" w:cs="Arial"/>
          <w:lang w:val="en-US"/>
        </w:rPr>
        <w:t>dinara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kazniće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za </w:t>
      </w:r>
      <w:proofErr w:type="spellStart"/>
      <w:r w:rsidRPr="001C3C1A">
        <w:rPr>
          <w:rFonts w:ascii="Arial" w:eastAsia="Times New Roman" w:hAnsi="Arial" w:cs="Arial"/>
          <w:lang w:val="en-US"/>
        </w:rPr>
        <w:t>prekršaj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fizičko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ispiranje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plemenitih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metala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nanosa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isprane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količine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plemenitih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metala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preda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Narodnoj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banci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 </w:t>
      </w:r>
      <w:proofErr w:type="spellStart"/>
      <w:r w:rsidRPr="001C3C1A">
        <w:rPr>
          <w:rFonts w:ascii="Arial" w:eastAsia="Times New Roman" w:hAnsi="Arial" w:cs="Arial"/>
          <w:lang w:val="en-US"/>
        </w:rPr>
        <w:t>suprotno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75.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8AB7FF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je </w:t>
      </w:r>
      <w:proofErr w:type="spellStart"/>
      <w:r w:rsidRPr="001C3C1A">
        <w:rPr>
          <w:rFonts w:ascii="Arial" w:eastAsia="Times New Roman" w:hAnsi="Arial" w:cs="Arial"/>
          <w:lang w:val="en-US"/>
        </w:rPr>
        <w:t>učinjen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prekršaj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mesta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izriče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fizičkom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mandatnu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kaznu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iznosu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5.000 </w:t>
      </w:r>
      <w:proofErr w:type="spellStart"/>
      <w:r w:rsidRPr="001C3C1A">
        <w:rPr>
          <w:rFonts w:ascii="Arial" w:eastAsia="Times New Roman" w:hAnsi="Arial" w:cs="Arial"/>
          <w:lang w:val="en-US"/>
        </w:rPr>
        <w:t>dinara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659510B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46" w:name="clan_185"/>
      <w:bookmarkEnd w:id="246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185 </w:t>
      </w:r>
    </w:p>
    <w:p w14:paraId="6B86E7D0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Novčanom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kaznom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5.000 </w:t>
      </w:r>
      <w:proofErr w:type="spellStart"/>
      <w:r w:rsidRPr="001C3C1A">
        <w:rPr>
          <w:rFonts w:ascii="Arial" w:eastAsia="Times New Roman" w:hAnsi="Arial" w:cs="Arial"/>
          <w:lang w:val="en-US"/>
        </w:rPr>
        <w:t>dinara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kazniće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za </w:t>
      </w:r>
      <w:proofErr w:type="spellStart"/>
      <w:r w:rsidRPr="001C3C1A">
        <w:rPr>
          <w:rFonts w:ascii="Arial" w:eastAsia="Times New Roman" w:hAnsi="Arial" w:cs="Arial"/>
          <w:lang w:val="en-US"/>
        </w:rPr>
        <w:t>prekršaj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mesta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fizičko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lice,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sprovode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mere </w:t>
      </w:r>
      <w:proofErr w:type="spellStart"/>
      <w:r w:rsidRPr="001C3C1A">
        <w:rPr>
          <w:rFonts w:ascii="Arial" w:eastAsia="Times New Roman" w:hAnsi="Arial" w:cs="Arial"/>
          <w:lang w:val="en-US"/>
        </w:rPr>
        <w:t>bezbednosti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zdravlja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smislu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137.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178081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utvrdi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je </w:t>
      </w:r>
      <w:proofErr w:type="spellStart"/>
      <w:r w:rsidRPr="001C3C1A">
        <w:rPr>
          <w:rFonts w:ascii="Arial" w:eastAsia="Times New Roman" w:hAnsi="Arial" w:cs="Arial"/>
          <w:lang w:val="en-US"/>
        </w:rPr>
        <w:t>učinjen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prekršaj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mesta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izriče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fizičkom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mandatnu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kaznu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iznosu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5.000 </w:t>
      </w:r>
      <w:proofErr w:type="spellStart"/>
      <w:r w:rsidRPr="001C3C1A">
        <w:rPr>
          <w:rFonts w:ascii="Arial" w:eastAsia="Times New Roman" w:hAnsi="Arial" w:cs="Arial"/>
          <w:lang w:val="en-US"/>
        </w:rPr>
        <w:t>dinara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64DAC84C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47" w:name="clan_186"/>
      <w:bookmarkEnd w:id="247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186 </w:t>
      </w:r>
    </w:p>
    <w:p w14:paraId="3842EE1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Kada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izriče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mandatnu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kaznu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182, 183, 184. i 185.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mesta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nalog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uplatu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mandatne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kazne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subjekat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dužan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uplatiti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posebnim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oblast </w:t>
      </w:r>
      <w:proofErr w:type="spellStart"/>
      <w:r w:rsidRPr="001C3C1A">
        <w:rPr>
          <w:rFonts w:ascii="Arial" w:eastAsia="Times New Roman" w:hAnsi="Arial" w:cs="Arial"/>
          <w:lang w:val="en-US"/>
        </w:rPr>
        <w:t>prekršaja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AB3CF9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subjekat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1C3C1A">
        <w:rPr>
          <w:rFonts w:ascii="Arial" w:eastAsia="Times New Roman" w:hAnsi="Arial" w:cs="Arial"/>
          <w:lang w:val="en-US"/>
        </w:rPr>
        <w:t>dostavi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dokaz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inspektoru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uplaćenoj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mandatnoj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kazni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inspektor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podneti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pokretanje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prekršajnog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postupka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F2F2C97" w14:textId="77777777" w:rsidR="001C3C1A" w:rsidRPr="001C3C1A" w:rsidRDefault="001C3C1A" w:rsidP="001C3C1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248" w:name="str_60"/>
      <w:bookmarkEnd w:id="248"/>
      <w:r w:rsidRPr="001C3C1A">
        <w:rPr>
          <w:rFonts w:ascii="Arial" w:eastAsia="Times New Roman" w:hAnsi="Arial" w:cs="Arial"/>
          <w:sz w:val="31"/>
          <w:szCs w:val="31"/>
          <w:lang w:val="en-US"/>
        </w:rPr>
        <w:t xml:space="preserve">XIV PRELAZNE I ZAVRŠNE ODREDBE </w:t>
      </w:r>
    </w:p>
    <w:p w14:paraId="2FCE962A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49" w:name="clan_187"/>
      <w:bookmarkEnd w:id="249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187 </w:t>
      </w:r>
    </w:p>
    <w:p w14:paraId="2363A60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Privredna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društva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preduzetnici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fizička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koji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dana </w:t>
      </w:r>
      <w:proofErr w:type="spellStart"/>
      <w:r w:rsidRPr="001C3C1A">
        <w:rPr>
          <w:rFonts w:ascii="Arial" w:eastAsia="Times New Roman" w:hAnsi="Arial" w:cs="Arial"/>
          <w:lang w:val="en-US"/>
        </w:rPr>
        <w:t>stupanja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snagu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dužni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usklade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svoje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odredbama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godinu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dana od dana </w:t>
      </w:r>
      <w:proofErr w:type="spellStart"/>
      <w:r w:rsidRPr="001C3C1A">
        <w:rPr>
          <w:rFonts w:ascii="Arial" w:eastAsia="Times New Roman" w:hAnsi="Arial" w:cs="Arial"/>
          <w:lang w:val="en-US"/>
        </w:rPr>
        <w:t>stupanja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snagu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40E4E2B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saglasnosti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rudarstvu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1C3C1A">
        <w:rPr>
          <w:rFonts w:ascii="Arial" w:eastAsia="Times New Roman" w:hAnsi="Arial" w:cs="Arial"/>
          <w:lang w:val="en-US"/>
        </w:rPr>
        <w:t>Službeni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glasnik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RS", br. 44/95, 85/05 - dr. </w:t>
      </w:r>
      <w:proofErr w:type="spellStart"/>
      <w:r w:rsidRPr="001C3C1A">
        <w:rPr>
          <w:rFonts w:ascii="Arial" w:eastAsia="Times New Roman" w:hAnsi="Arial" w:cs="Arial"/>
          <w:lang w:val="en-US"/>
        </w:rPr>
        <w:t>zakon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101/05 - dr. </w:t>
      </w:r>
      <w:proofErr w:type="spellStart"/>
      <w:r w:rsidRPr="001C3C1A">
        <w:rPr>
          <w:rFonts w:ascii="Arial" w:eastAsia="Times New Roman" w:hAnsi="Arial" w:cs="Arial"/>
          <w:lang w:val="en-US"/>
        </w:rPr>
        <w:t>zakon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34/06 i 104/09),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geološkim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1C3C1A">
        <w:rPr>
          <w:rFonts w:ascii="Arial" w:eastAsia="Times New Roman" w:hAnsi="Arial" w:cs="Arial"/>
          <w:lang w:val="en-US"/>
        </w:rPr>
        <w:t>Službeni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glasnik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RS", br. 44/95 i 101/05 - dr. </w:t>
      </w:r>
      <w:proofErr w:type="spellStart"/>
      <w:r w:rsidRPr="001C3C1A">
        <w:rPr>
          <w:rFonts w:ascii="Arial" w:eastAsia="Times New Roman" w:hAnsi="Arial" w:cs="Arial"/>
          <w:lang w:val="en-US"/>
        </w:rPr>
        <w:t>zakon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 i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rudarstvu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1C3C1A">
        <w:rPr>
          <w:rFonts w:ascii="Arial" w:eastAsia="Times New Roman" w:hAnsi="Arial" w:cs="Arial"/>
          <w:lang w:val="en-US"/>
        </w:rPr>
        <w:t>Službeni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glasnik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RS", </w:t>
      </w:r>
      <w:proofErr w:type="spellStart"/>
      <w:r w:rsidRPr="001C3C1A">
        <w:rPr>
          <w:rFonts w:ascii="Arial" w:eastAsia="Times New Roman" w:hAnsi="Arial" w:cs="Arial"/>
          <w:lang w:val="en-US"/>
        </w:rPr>
        <w:t>broj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88/11) do dana </w:t>
      </w:r>
      <w:proofErr w:type="spellStart"/>
      <w:r w:rsidRPr="001C3C1A">
        <w:rPr>
          <w:rFonts w:ascii="Arial" w:eastAsia="Times New Roman" w:hAnsi="Arial" w:cs="Arial"/>
          <w:lang w:val="en-US"/>
        </w:rPr>
        <w:t>stupanja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snagu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važiće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1C3C1A">
        <w:rPr>
          <w:rFonts w:ascii="Arial" w:eastAsia="Times New Roman" w:hAnsi="Arial" w:cs="Arial"/>
          <w:lang w:val="en-US"/>
        </w:rPr>
        <w:t>isteka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roka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7DA323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lastRenderedPageBreak/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primenjenih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važeća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dan </w:t>
      </w:r>
      <w:proofErr w:type="spellStart"/>
      <w:r w:rsidRPr="001C3C1A">
        <w:rPr>
          <w:rFonts w:ascii="Arial" w:eastAsia="Times New Roman" w:hAnsi="Arial" w:cs="Arial"/>
          <w:lang w:val="en-US"/>
        </w:rPr>
        <w:t>stupanja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snagu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bez </w:t>
      </w:r>
      <w:proofErr w:type="spellStart"/>
      <w:r w:rsidRPr="001C3C1A">
        <w:rPr>
          <w:rFonts w:ascii="Arial" w:eastAsia="Times New Roman" w:hAnsi="Arial" w:cs="Arial"/>
          <w:lang w:val="en-US"/>
        </w:rPr>
        <w:t>obzira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li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produžavana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ne, </w:t>
      </w:r>
      <w:proofErr w:type="spellStart"/>
      <w:r w:rsidRPr="001C3C1A">
        <w:rPr>
          <w:rFonts w:ascii="Arial" w:eastAsia="Times New Roman" w:hAnsi="Arial" w:cs="Arial"/>
          <w:lang w:val="en-US"/>
        </w:rPr>
        <w:t>smatraju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inicijalno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izdatim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mogu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produžavati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pod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do </w:t>
      </w:r>
      <w:proofErr w:type="spellStart"/>
      <w:r w:rsidRPr="001C3C1A">
        <w:rPr>
          <w:rFonts w:ascii="Arial" w:eastAsia="Times New Roman" w:hAnsi="Arial" w:cs="Arial"/>
          <w:lang w:val="en-US"/>
        </w:rPr>
        <w:t>rokova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predviđenih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odredbama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78C62AFE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50" w:name="clan_188"/>
      <w:bookmarkEnd w:id="250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188 </w:t>
      </w:r>
    </w:p>
    <w:p w14:paraId="656C547F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položila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izvršena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provera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osposobljenosti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rad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bili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snazi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vreme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njihovog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polaganja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C3C1A">
        <w:rPr>
          <w:rFonts w:ascii="Arial" w:eastAsia="Times New Roman" w:hAnsi="Arial" w:cs="Arial"/>
          <w:lang w:val="en-US"/>
        </w:rPr>
        <w:t>tim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priznato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vršenja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određenih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bez </w:t>
      </w:r>
      <w:proofErr w:type="spellStart"/>
      <w:r w:rsidRPr="001C3C1A">
        <w:rPr>
          <w:rFonts w:ascii="Arial" w:eastAsia="Times New Roman" w:hAnsi="Arial" w:cs="Arial"/>
          <w:lang w:val="en-US"/>
        </w:rPr>
        <w:t>provere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osposobljenosti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ispunjavaju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vršenje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odredbama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ispunjavaju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ostale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7F280A7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51" w:name="clan_189"/>
      <w:bookmarkEnd w:id="251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189 </w:t>
      </w:r>
    </w:p>
    <w:p w14:paraId="7D3E4B7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Postupci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započeti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dana </w:t>
      </w:r>
      <w:proofErr w:type="spellStart"/>
      <w:r w:rsidRPr="001C3C1A">
        <w:rPr>
          <w:rFonts w:ascii="Arial" w:eastAsia="Times New Roman" w:hAnsi="Arial" w:cs="Arial"/>
          <w:lang w:val="en-US"/>
        </w:rPr>
        <w:t>stupanja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snagu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nastaviće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po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kojima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započeti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9E1713D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preuzeće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nadležnog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organa </w:t>
      </w:r>
      <w:proofErr w:type="spellStart"/>
      <w:r w:rsidRPr="001C3C1A">
        <w:rPr>
          <w:rFonts w:ascii="Arial" w:eastAsia="Times New Roman" w:hAnsi="Arial" w:cs="Arial"/>
          <w:lang w:val="en-US"/>
        </w:rPr>
        <w:t>jedinice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samouprave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predmete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arhivu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poslove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je organ </w:t>
      </w:r>
      <w:proofErr w:type="spellStart"/>
      <w:r w:rsidRPr="001C3C1A">
        <w:rPr>
          <w:rFonts w:ascii="Arial" w:eastAsia="Times New Roman" w:hAnsi="Arial" w:cs="Arial"/>
          <w:lang w:val="en-US"/>
        </w:rPr>
        <w:t>jedinice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lokalne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samouprave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obavljao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kao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poverene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8C211BE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52" w:name="clan_190"/>
      <w:bookmarkEnd w:id="252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190 </w:t>
      </w:r>
    </w:p>
    <w:p w14:paraId="082F850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Geološki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zavod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 </w:t>
      </w:r>
      <w:proofErr w:type="spellStart"/>
      <w:r w:rsidRPr="001C3C1A">
        <w:rPr>
          <w:rFonts w:ascii="Arial" w:eastAsia="Times New Roman" w:hAnsi="Arial" w:cs="Arial"/>
          <w:lang w:val="en-US"/>
        </w:rPr>
        <w:t>osnovan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rudarstvu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1C3C1A">
        <w:rPr>
          <w:rFonts w:ascii="Arial" w:eastAsia="Times New Roman" w:hAnsi="Arial" w:cs="Arial"/>
          <w:lang w:val="en-US"/>
        </w:rPr>
        <w:t>Službeni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glasnik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RS", </w:t>
      </w:r>
      <w:proofErr w:type="spellStart"/>
      <w:r w:rsidRPr="001C3C1A">
        <w:rPr>
          <w:rFonts w:ascii="Arial" w:eastAsia="Times New Roman" w:hAnsi="Arial" w:cs="Arial"/>
          <w:lang w:val="en-US"/>
        </w:rPr>
        <w:t>broj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88/11), </w:t>
      </w:r>
      <w:proofErr w:type="spellStart"/>
      <w:r w:rsidRPr="001C3C1A">
        <w:rPr>
          <w:rFonts w:ascii="Arial" w:eastAsia="Times New Roman" w:hAnsi="Arial" w:cs="Arial"/>
          <w:lang w:val="en-US"/>
        </w:rPr>
        <w:t>danom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stupanja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snagu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nastavlja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skladu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odredbama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20F6A09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53" w:name="clan_191"/>
      <w:bookmarkEnd w:id="253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191 </w:t>
      </w:r>
    </w:p>
    <w:p w14:paraId="4463A4D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Propisi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sprovođenje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doneće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dve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1C3C1A">
        <w:rPr>
          <w:rFonts w:ascii="Arial" w:eastAsia="Times New Roman" w:hAnsi="Arial" w:cs="Arial"/>
          <w:lang w:val="en-US"/>
        </w:rPr>
        <w:t>stupanja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snagu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DB800E8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54" w:name="clan_192"/>
      <w:bookmarkEnd w:id="254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192 </w:t>
      </w:r>
    </w:p>
    <w:p w14:paraId="5707A99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Do </w:t>
      </w:r>
      <w:proofErr w:type="spellStart"/>
      <w:r w:rsidRPr="001C3C1A">
        <w:rPr>
          <w:rFonts w:ascii="Arial" w:eastAsia="Times New Roman" w:hAnsi="Arial" w:cs="Arial"/>
          <w:lang w:val="en-US"/>
        </w:rPr>
        <w:t>donošenja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propisa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primenjivaće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propisi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doneti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5C01A92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jedinstvenom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načinu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evidentiranja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prikupljanja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podataka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podzemnih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voda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o </w:t>
      </w:r>
      <w:proofErr w:type="spellStart"/>
      <w:r w:rsidRPr="001C3C1A">
        <w:rPr>
          <w:rFonts w:ascii="Arial" w:eastAsia="Times New Roman" w:hAnsi="Arial" w:cs="Arial"/>
          <w:lang w:val="en-US"/>
        </w:rPr>
        <w:t>bilansu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1C3C1A">
        <w:rPr>
          <w:rFonts w:ascii="Arial" w:eastAsia="Times New Roman" w:hAnsi="Arial" w:cs="Arial"/>
          <w:lang w:val="en-US"/>
        </w:rPr>
        <w:t>Službeni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list SFRJ", br. 53/77, 24/86 i 17/90 i "</w:t>
      </w:r>
      <w:proofErr w:type="spellStart"/>
      <w:r w:rsidRPr="001C3C1A">
        <w:rPr>
          <w:rFonts w:ascii="Arial" w:eastAsia="Times New Roman" w:hAnsi="Arial" w:cs="Arial"/>
          <w:lang w:val="en-US"/>
        </w:rPr>
        <w:t>Službeni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list SRJ", </w:t>
      </w:r>
      <w:proofErr w:type="spellStart"/>
      <w:r w:rsidRPr="001C3C1A">
        <w:rPr>
          <w:rFonts w:ascii="Arial" w:eastAsia="Times New Roman" w:hAnsi="Arial" w:cs="Arial"/>
          <w:lang w:val="en-US"/>
        </w:rPr>
        <w:t>broj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28/96); </w:t>
      </w:r>
    </w:p>
    <w:p w14:paraId="46C2DF7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rudarstvu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1C3C1A">
        <w:rPr>
          <w:rFonts w:ascii="Arial" w:eastAsia="Times New Roman" w:hAnsi="Arial" w:cs="Arial"/>
          <w:lang w:val="en-US"/>
        </w:rPr>
        <w:t>Službeni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glasnik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RS", br. 44/95, 85/05 - dr. </w:t>
      </w:r>
      <w:proofErr w:type="spellStart"/>
      <w:r w:rsidRPr="001C3C1A">
        <w:rPr>
          <w:rFonts w:ascii="Arial" w:eastAsia="Times New Roman" w:hAnsi="Arial" w:cs="Arial"/>
          <w:lang w:val="en-US"/>
        </w:rPr>
        <w:t>zakon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101/05 - dr. </w:t>
      </w:r>
      <w:proofErr w:type="spellStart"/>
      <w:r w:rsidRPr="001C3C1A">
        <w:rPr>
          <w:rFonts w:ascii="Arial" w:eastAsia="Times New Roman" w:hAnsi="Arial" w:cs="Arial"/>
          <w:lang w:val="en-US"/>
        </w:rPr>
        <w:t>zakon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34/06 i 104/09); </w:t>
      </w:r>
    </w:p>
    <w:p w14:paraId="3D04793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geološkim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1C3C1A">
        <w:rPr>
          <w:rFonts w:ascii="Arial" w:eastAsia="Times New Roman" w:hAnsi="Arial" w:cs="Arial"/>
          <w:lang w:val="en-US"/>
        </w:rPr>
        <w:t>Službeni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glasnik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RS", br. 44/95 i 101/05 - dr. </w:t>
      </w:r>
      <w:proofErr w:type="spellStart"/>
      <w:r w:rsidRPr="001C3C1A">
        <w:rPr>
          <w:rFonts w:ascii="Arial" w:eastAsia="Times New Roman" w:hAnsi="Arial" w:cs="Arial"/>
          <w:lang w:val="en-US"/>
        </w:rPr>
        <w:t>zakon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); </w:t>
      </w:r>
    </w:p>
    <w:p w14:paraId="6FAB9676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rudarstvu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1C3C1A">
        <w:rPr>
          <w:rFonts w:ascii="Arial" w:eastAsia="Times New Roman" w:hAnsi="Arial" w:cs="Arial"/>
          <w:lang w:val="en-US"/>
        </w:rPr>
        <w:t>Službeni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glasnik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RS", </w:t>
      </w:r>
      <w:proofErr w:type="spellStart"/>
      <w:r w:rsidRPr="001C3C1A">
        <w:rPr>
          <w:rFonts w:ascii="Arial" w:eastAsia="Times New Roman" w:hAnsi="Arial" w:cs="Arial"/>
          <w:lang w:val="en-US"/>
        </w:rPr>
        <w:t>broj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88/11). </w:t>
      </w:r>
    </w:p>
    <w:p w14:paraId="24B81864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55" w:name="clan_193"/>
      <w:bookmarkEnd w:id="255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193 </w:t>
      </w:r>
    </w:p>
    <w:p w14:paraId="458C80F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Danom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stupanja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snagu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prestaju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važe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: </w:t>
      </w:r>
    </w:p>
    <w:p w14:paraId="3A3CF00E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1) </w:t>
      </w:r>
      <w:proofErr w:type="spellStart"/>
      <w:r w:rsidRPr="001C3C1A">
        <w:rPr>
          <w:rFonts w:ascii="Arial" w:eastAsia="Times New Roman" w:hAnsi="Arial" w:cs="Arial"/>
          <w:lang w:val="en-US"/>
        </w:rPr>
        <w:t>Zakon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rudarstvu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1C3C1A">
        <w:rPr>
          <w:rFonts w:ascii="Arial" w:eastAsia="Times New Roman" w:hAnsi="Arial" w:cs="Arial"/>
          <w:lang w:val="en-US"/>
        </w:rPr>
        <w:t>Službeni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glasnik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RS", </w:t>
      </w:r>
      <w:proofErr w:type="spellStart"/>
      <w:r w:rsidRPr="001C3C1A">
        <w:rPr>
          <w:rFonts w:ascii="Arial" w:eastAsia="Times New Roman" w:hAnsi="Arial" w:cs="Arial"/>
          <w:lang w:val="en-US"/>
        </w:rPr>
        <w:t>broj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88/11); </w:t>
      </w:r>
    </w:p>
    <w:p w14:paraId="4ED21EE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1C3C1A">
        <w:rPr>
          <w:rFonts w:ascii="Arial" w:eastAsia="Times New Roman" w:hAnsi="Arial" w:cs="Arial"/>
          <w:lang w:val="en-US"/>
        </w:rPr>
        <w:t>Pravilnik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uslovima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načinu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prenosa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primenjena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eksploataciju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rezervi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mineralnih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sirovina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geotermalnih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resursa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1C3C1A">
        <w:rPr>
          <w:rFonts w:ascii="Arial" w:eastAsia="Times New Roman" w:hAnsi="Arial" w:cs="Arial"/>
          <w:lang w:val="en-US"/>
        </w:rPr>
        <w:t>Službeni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glasnik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RS", </w:t>
      </w:r>
      <w:proofErr w:type="spellStart"/>
      <w:r w:rsidRPr="001C3C1A">
        <w:rPr>
          <w:rFonts w:ascii="Arial" w:eastAsia="Times New Roman" w:hAnsi="Arial" w:cs="Arial"/>
          <w:lang w:val="en-US"/>
        </w:rPr>
        <w:t>broj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119/12). </w:t>
      </w:r>
    </w:p>
    <w:p w14:paraId="6DF776C0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56" w:name="clan_194"/>
      <w:bookmarkEnd w:id="256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194 </w:t>
      </w:r>
    </w:p>
    <w:p w14:paraId="49939BD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Odredbe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54-57.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primenjuju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od dana </w:t>
      </w:r>
      <w:proofErr w:type="spellStart"/>
      <w:r w:rsidRPr="001C3C1A">
        <w:rPr>
          <w:rFonts w:ascii="Arial" w:eastAsia="Times New Roman" w:hAnsi="Arial" w:cs="Arial"/>
          <w:lang w:val="en-US"/>
        </w:rPr>
        <w:t>pristupanja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 </w:t>
      </w:r>
      <w:proofErr w:type="spellStart"/>
      <w:r w:rsidRPr="001C3C1A">
        <w:rPr>
          <w:rFonts w:ascii="Arial" w:eastAsia="Times New Roman" w:hAnsi="Arial" w:cs="Arial"/>
          <w:lang w:val="en-US"/>
        </w:rPr>
        <w:t>Evropskoj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uniji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3ECF275B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57" w:name="clan_195"/>
      <w:bookmarkEnd w:id="257"/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195 </w:t>
      </w:r>
    </w:p>
    <w:p w14:paraId="2C259F2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Ovaj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stupa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snagu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osmog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dana od dana </w:t>
      </w:r>
      <w:proofErr w:type="spellStart"/>
      <w:r w:rsidRPr="001C3C1A">
        <w:rPr>
          <w:rFonts w:ascii="Arial" w:eastAsia="Times New Roman" w:hAnsi="Arial" w:cs="Arial"/>
          <w:lang w:val="en-US"/>
        </w:rPr>
        <w:t>objavljivanja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"</w:t>
      </w:r>
      <w:proofErr w:type="spellStart"/>
      <w:r w:rsidRPr="001C3C1A">
        <w:rPr>
          <w:rFonts w:ascii="Arial" w:eastAsia="Times New Roman" w:hAnsi="Arial" w:cs="Arial"/>
          <w:lang w:val="en-US"/>
        </w:rPr>
        <w:t>Službenom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glasniku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Srbije". </w:t>
      </w:r>
    </w:p>
    <w:p w14:paraId="3A56A35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> </w:t>
      </w:r>
    </w:p>
    <w:p w14:paraId="28C5C941" w14:textId="77777777" w:rsidR="001C3C1A" w:rsidRPr="001C3C1A" w:rsidRDefault="001C3C1A" w:rsidP="001C3C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proofErr w:type="spellStart"/>
      <w:r w:rsidRPr="001C3C1A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Samostalni</w:t>
      </w:r>
      <w:proofErr w:type="spellEnd"/>
      <w:r w:rsidRPr="001C3C1A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članovi</w:t>
      </w:r>
      <w:proofErr w:type="spellEnd"/>
      <w:r w:rsidRPr="001C3C1A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izmenama</w:t>
      </w:r>
      <w:proofErr w:type="spellEnd"/>
      <w:r w:rsidRPr="001C3C1A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dopunama</w:t>
      </w:r>
      <w:proofErr w:type="spellEnd"/>
      <w:r w:rsidRPr="001C3C1A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br/>
      </w:r>
      <w:proofErr w:type="spellStart"/>
      <w:r w:rsidRPr="001C3C1A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rudarstvu</w:t>
      </w:r>
      <w:proofErr w:type="spellEnd"/>
      <w:r w:rsidRPr="001C3C1A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geološkim</w:t>
      </w:r>
      <w:proofErr w:type="spellEnd"/>
      <w:r w:rsidRPr="001C3C1A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istraživanjima</w:t>
      </w:r>
      <w:proofErr w:type="spellEnd"/>
      <w:r w:rsidRPr="001C3C1A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46C68B5E" w14:textId="77777777" w:rsidR="001C3C1A" w:rsidRPr="001C3C1A" w:rsidRDefault="001C3C1A" w:rsidP="001C3C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en-US"/>
        </w:rPr>
      </w:pPr>
      <w:r w:rsidRPr="001C3C1A">
        <w:rPr>
          <w:rFonts w:ascii="Arial" w:eastAsia="Times New Roman" w:hAnsi="Arial" w:cs="Arial"/>
          <w:i/>
          <w:iCs/>
          <w:lang w:val="en-US"/>
        </w:rPr>
        <w:t xml:space="preserve">("Sl. </w:t>
      </w:r>
      <w:proofErr w:type="spellStart"/>
      <w:r w:rsidRPr="001C3C1A">
        <w:rPr>
          <w:rFonts w:ascii="Arial" w:eastAsia="Times New Roman" w:hAnsi="Arial" w:cs="Arial"/>
          <w:i/>
          <w:iCs/>
          <w:lang w:val="en-US"/>
        </w:rPr>
        <w:t>glasnik</w:t>
      </w:r>
      <w:proofErr w:type="spellEnd"/>
      <w:r w:rsidRPr="001C3C1A">
        <w:rPr>
          <w:rFonts w:ascii="Arial" w:eastAsia="Times New Roman" w:hAnsi="Arial" w:cs="Arial"/>
          <w:i/>
          <w:iCs/>
          <w:lang w:val="en-US"/>
        </w:rPr>
        <w:t xml:space="preserve"> RS", br. 40/2021)</w:t>
      </w:r>
    </w:p>
    <w:p w14:paraId="49DD7D4C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87 </w:t>
      </w:r>
    </w:p>
    <w:p w14:paraId="511CB8E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Postupci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započeti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do dana </w:t>
      </w:r>
      <w:proofErr w:type="spellStart"/>
      <w:r w:rsidRPr="001C3C1A">
        <w:rPr>
          <w:rFonts w:ascii="Arial" w:eastAsia="Times New Roman" w:hAnsi="Arial" w:cs="Arial"/>
          <w:lang w:val="en-US"/>
        </w:rPr>
        <w:t>stupanja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snagu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okončaće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po </w:t>
      </w:r>
      <w:proofErr w:type="spellStart"/>
      <w:r w:rsidRPr="001C3C1A">
        <w:rPr>
          <w:rFonts w:ascii="Arial" w:eastAsia="Times New Roman" w:hAnsi="Arial" w:cs="Arial"/>
          <w:lang w:val="en-US"/>
        </w:rPr>
        <w:t>propisima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kojima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započeti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osim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podnosilac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zahteva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pismeno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traži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5ED7BA2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t xml:space="preserve">Za </w:t>
      </w:r>
      <w:proofErr w:type="spellStart"/>
      <w:r w:rsidRPr="001C3C1A">
        <w:rPr>
          <w:rFonts w:ascii="Arial" w:eastAsia="Times New Roman" w:hAnsi="Arial" w:cs="Arial"/>
          <w:lang w:val="en-US"/>
        </w:rPr>
        <w:t>potvrde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donete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pre dana </w:t>
      </w:r>
      <w:proofErr w:type="spellStart"/>
      <w:r w:rsidRPr="001C3C1A">
        <w:rPr>
          <w:rFonts w:ascii="Arial" w:eastAsia="Times New Roman" w:hAnsi="Arial" w:cs="Arial"/>
          <w:lang w:val="en-US"/>
        </w:rPr>
        <w:t>stupanja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snagu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rok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šest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godina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36.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počinje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1C3C1A">
        <w:rPr>
          <w:rFonts w:ascii="Arial" w:eastAsia="Times New Roman" w:hAnsi="Arial" w:cs="Arial"/>
          <w:lang w:val="en-US"/>
        </w:rPr>
        <w:t>teče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1C3C1A">
        <w:rPr>
          <w:rFonts w:ascii="Arial" w:eastAsia="Times New Roman" w:hAnsi="Arial" w:cs="Arial"/>
          <w:lang w:val="en-US"/>
        </w:rPr>
        <w:t>stupanja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snagu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osim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donetih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pre 1. </w:t>
      </w:r>
      <w:proofErr w:type="spellStart"/>
      <w:r w:rsidRPr="001C3C1A">
        <w:rPr>
          <w:rFonts w:ascii="Arial" w:eastAsia="Times New Roman" w:hAnsi="Arial" w:cs="Arial"/>
          <w:lang w:val="en-US"/>
        </w:rPr>
        <w:t>januara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2000.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12ACE546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88 </w:t>
      </w:r>
    </w:p>
    <w:p w14:paraId="0DE465BB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Komora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 </w:t>
      </w:r>
      <w:proofErr w:type="spellStart"/>
      <w:r w:rsidRPr="001C3C1A">
        <w:rPr>
          <w:rFonts w:ascii="Arial" w:eastAsia="Times New Roman" w:hAnsi="Arial" w:cs="Arial"/>
          <w:lang w:val="en-US"/>
        </w:rPr>
        <w:t>biće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osnovana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šest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meseci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1C3C1A">
        <w:rPr>
          <w:rFonts w:ascii="Arial" w:eastAsia="Times New Roman" w:hAnsi="Arial" w:cs="Arial"/>
          <w:lang w:val="en-US"/>
        </w:rPr>
        <w:t>stupanja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snagu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0E1F6C5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Ministar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60 dana od dana </w:t>
      </w:r>
      <w:proofErr w:type="spellStart"/>
      <w:r w:rsidRPr="001C3C1A">
        <w:rPr>
          <w:rFonts w:ascii="Arial" w:eastAsia="Times New Roman" w:hAnsi="Arial" w:cs="Arial"/>
          <w:lang w:val="en-US"/>
        </w:rPr>
        <w:t>stupanja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snagu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obrazovati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Privremenu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Komore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Srbije. </w:t>
      </w:r>
    </w:p>
    <w:p w14:paraId="668CCC74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Privremena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uprava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Komore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 </w:t>
      </w:r>
      <w:proofErr w:type="spellStart"/>
      <w:r w:rsidRPr="001C3C1A">
        <w:rPr>
          <w:rFonts w:ascii="Arial" w:eastAsia="Times New Roman" w:hAnsi="Arial" w:cs="Arial"/>
          <w:lang w:val="en-US"/>
        </w:rPr>
        <w:t>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60 dana od dana </w:t>
      </w:r>
      <w:proofErr w:type="spellStart"/>
      <w:r w:rsidRPr="001C3C1A">
        <w:rPr>
          <w:rFonts w:ascii="Arial" w:eastAsia="Times New Roman" w:hAnsi="Arial" w:cs="Arial"/>
          <w:lang w:val="en-US"/>
        </w:rPr>
        <w:t>obrazovanja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doneti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Predlog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statuta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Komore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 i </w:t>
      </w:r>
      <w:proofErr w:type="spellStart"/>
      <w:r w:rsidRPr="001C3C1A">
        <w:rPr>
          <w:rFonts w:ascii="Arial" w:eastAsia="Times New Roman" w:hAnsi="Arial" w:cs="Arial"/>
          <w:lang w:val="en-US"/>
        </w:rPr>
        <w:t>sprovesti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izbore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prvi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saziv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Skupštine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Komore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Srbije. </w:t>
      </w:r>
    </w:p>
    <w:p w14:paraId="428C5F79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Komora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Srbije, </w:t>
      </w:r>
      <w:proofErr w:type="spellStart"/>
      <w:r w:rsidRPr="001C3C1A">
        <w:rPr>
          <w:rFonts w:ascii="Arial" w:eastAsia="Times New Roman" w:hAnsi="Arial" w:cs="Arial"/>
          <w:lang w:val="en-US"/>
        </w:rPr>
        <w:t>najkasnije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godinu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dana od dana od </w:t>
      </w:r>
      <w:proofErr w:type="spellStart"/>
      <w:r w:rsidRPr="001C3C1A">
        <w:rPr>
          <w:rFonts w:ascii="Arial" w:eastAsia="Times New Roman" w:hAnsi="Arial" w:cs="Arial"/>
          <w:lang w:val="en-US"/>
        </w:rPr>
        <w:t>osnivanja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verifikovaće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licence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shodno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stečenim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pravima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licenciranih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inženjera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geologije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licence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stekla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planiranju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izgradnji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1C3C1A">
        <w:rPr>
          <w:rFonts w:ascii="Arial" w:eastAsia="Times New Roman" w:hAnsi="Arial" w:cs="Arial"/>
          <w:lang w:val="en-US"/>
        </w:rPr>
        <w:t>Službeni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glasnik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RS", br. 72/09, 81/09 - </w:t>
      </w:r>
      <w:proofErr w:type="spellStart"/>
      <w:r w:rsidRPr="001C3C1A">
        <w:rPr>
          <w:rFonts w:ascii="Arial" w:eastAsia="Times New Roman" w:hAnsi="Arial" w:cs="Arial"/>
          <w:lang w:val="en-US"/>
        </w:rPr>
        <w:t>ispravka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64/10 - US, 24/11, 121/12, 42/13 - US, 50/13 - US, 98/13 - US, 132/14, 145/14, 83/18, 31/19, 37/19 - dr. </w:t>
      </w:r>
      <w:proofErr w:type="spellStart"/>
      <w:r w:rsidRPr="001C3C1A">
        <w:rPr>
          <w:rFonts w:ascii="Arial" w:eastAsia="Times New Roman" w:hAnsi="Arial" w:cs="Arial"/>
          <w:lang w:val="en-US"/>
        </w:rPr>
        <w:t>zakon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9/20). </w:t>
      </w:r>
    </w:p>
    <w:p w14:paraId="1E377CED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89 </w:t>
      </w:r>
    </w:p>
    <w:p w14:paraId="51C04D03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1C3C1A">
        <w:rPr>
          <w:rFonts w:ascii="Arial" w:eastAsia="Times New Roman" w:hAnsi="Arial" w:cs="Arial"/>
          <w:lang w:val="en-US"/>
        </w:rPr>
        <w:lastRenderedPageBreak/>
        <w:t xml:space="preserve">Do </w:t>
      </w:r>
      <w:proofErr w:type="spellStart"/>
      <w:r w:rsidRPr="001C3C1A">
        <w:rPr>
          <w:rFonts w:ascii="Arial" w:eastAsia="Times New Roman" w:hAnsi="Arial" w:cs="Arial"/>
          <w:lang w:val="en-US"/>
        </w:rPr>
        <w:t>početka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primene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odredaba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14. i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72.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stručni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ispit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ovlašćenje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obavljanje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tehničkog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rukovođenja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stručnog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nadzora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projektovanja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drugih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stručnih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poslova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utvrđenih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rudarstvu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geološkim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1C3C1A">
        <w:rPr>
          <w:rFonts w:ascii="Arial" w:eastAsia="Times New Roman" w:hAnsi="Arial" w:cs="Arial"/>
          <w:lang w:val="en-US"/>
        </w:rPr>
        <w:t>Službeni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glasnik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RS", br. 101/15 i 95/18 - dr. </w:t>
      </w:r>
      <w:proofErr w:type="spellStart"/>
      <w:r w:rsidRPr="001C3C1A">
        <w:rPr>
          <w:rFonts w:ascii="Arial" w:eastAsia="Times New Roman" w:hAnsi="Arial" w:cs="Arial"/>
          <w:lang w:val="en-US"/>
        </w:rPr>
        <w:t>zakon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1C3C1A">
        <w:rPr>
          <w:rFonts w:ascii="Arial" w:eastAsia="Times New Roman" w:hAnsi="Arial" w:cs="Arial"/>
          <w:lang w:val="en-US"/>
        </w:rPr>
        <w:t>polagaće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C3C1A">
        <w:rPr>
          <w:rFonts w:ascii="Arial" w:eastAsia="Times New Roman" w:hAnsi="Arial" w:cs="Arial"/>
          <w:lang w:val="en-US"/>
        </w:rPr>
        <w:t>pred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komisijom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koju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obrazuje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ministar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odnosno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nadležni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kandidate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teritorije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autonomne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pokrajine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9575FC7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90 </w:t>
      </w:r>
    </w:p>
    <w:p w14:paraId="0802408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Republika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Srbija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danom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stupanja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snagu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postaje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nosilac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rezultata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istraživanja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potvrda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C3C1A">
        <w:rPr>
          <w:rFonts w:ascii="Arial" w:eastAsia="Times New Roman" w:hAnsi="Arial" w:cs="Arial"/>
          <w:lang w:val="en-US"/>
        </w:rPr>
        <w:t>rezervama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resursima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izdatim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pre 1. </w:t>
      </w:r>
      <w:proofErr w:type="spellStart"/>
      <w:r w:rsidRPr="001C3C1A">
        <w:rPr>
          <w:rFonts w:ascii="Arial" w:eastAsia="Times New Roman" w:hAnsi="Arial" w:cs="Arial"/>
          <w:lang w:val="en-US"/>
        </w:rPr>
        <w:t>januara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2000. </w:t>
      </w:r>
      <w:proofErr w:type="spellStart"/>
      <w:r w:rsidRPr="001C3C1A">
        <w:rPr>
          <w:rFonts w:ascii="Arial" w:eastAsia="Times New Roman" w:hAnsi="Arial" w:cs="Arial"/>
          <w:lang w:val="en-US"/>
        </w:rPr>
        <w:t>godine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ako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1C3C1A">
        <w:rPr>
          <w:rFonts w:ascii="Arial" w:eastAsia="Times New Roman" w:hAnsi="Arial" w:cs="Arial"/>
          <w:lang w:val="en-US"/>
        </w:rPr>
        <w:t>osnovu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tih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nosioci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potvrda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njihovi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sledbenici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nisu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dobili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izgradnju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1C3C1A">
        <w:rPr>
          <w:rFonts w:ascii="Arial" w:eastAsia="Times New Roman" w:hAnsi="Arial" w:cs="Arial"/>
          <w:lang w:val="en-US"/>
        </w:rPr>
        <w:t>ili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izvođenje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radova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odobrenja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upotrebu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rudarskih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objekata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971DF05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91 </w:t>
      </w:r>
    </w:p>
    <w:p w14:paraId="00859F35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Ministarstvo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rudarstva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energetike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poverava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zavodu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 </w:t>
      </w:r>
      <w:proofErr w:type="spellStart"/>
      <w:r w:rsidRPr="001C3C1A">
        <w:rPr>
          <w:rFonts w:ascii="Arial" w:eastAsia="Times New Roman" w:hAnsi="Arial" w:cs="Arial"/>
          <w:lang w:val="en-US"/>
        </w:rPr>
        <w:t>stručnu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1C3C1A">
        <w:rPr>
          <w:rFonts w:ascii="Arial" w:eastAsia="Times New Roman" w:hAnsi="Arial" w:cs="Arial"/>
          <w:lang w:val="en-US"/>
        </w:rPr>
        <w:t>Danom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stupanja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snagu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Geološki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zavod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 </w:t>
      </w:r>
      <w:proofErr w:type="spellStart"/>
      <w:r w:rsidRPr="001C3C1A">
        <w:rPr>
          <w:rFonts w:ascii="Arial" w:eastAsia="Times New Roman" w:hAnsi="Arial" w:cs="Arial"/>
          <w:lang w:val="en-US"/>
        </w:rPr>
        <w:t>preuzima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obavezu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1C3C1A">
        <w:rPr>
          <w:rFonts w:ascii="Arial" w:eastAsia="Times New Roman" w:hAnsi="Arial" w:cs="Arial"/>
          <w:lang w:val="en-US"/>
        </w:rPr>
        <w:t>stara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1C3C1A">
        <w:rPr>
          <w:rFonts w:ascii="Arial" w:eastAsia="Times New Roman" w:hAnsi="Arial" w:cs="Arial"/>
          <w:lang w:val="en-US"/>
        </w:rPr>
        <w:t>raspolaže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predmetnom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dokumentacijom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139664F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92 </w:t>
      </w:r>
    </w:p>
    <w:p w14:paraId="3216A511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Propisi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1C3C1A">
        <w:rPr>
          <w:rFonts w:ascii="Arial" w:eastAsia="Times New Roman" w:hAnsi="Arial" w:cs="Arial"/>
          <w:lang w:val="en-US"/>
        </w:rPr>
        <w:t>sprovođenje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doneće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godinu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dana od dana </w:t>
      </w:r>
      <w:proofErr w:type="spellStart"/>
      <w:r w:rsidRPr="001C3C1A">
        <w:rPr>
          <w:rFonts w:ascii="Arial" w:eastAsia="Times New Roman" w:hAnsi="Arial" w:cs="Arial"/>
          <w:lang w:val="en-US"/>
        </w:rPr>
        <w:t>stupanja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snagu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29C73D47" w14:textId="77777777" w:rsidR="001C3C1A" w:rsidRPr="001C3C1A" w:rsidRDefault="001C3C1A" w:rsidP="001C3C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C3C1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93 </w:t>
      </w:r>
    </w:p>
    <w:p w14:paraId="5B86A28C" w14:textId="77777777" w:rsidR="001C3C1A" w:rsidRPr="001C3C1A" w:rsidRDefault="001C3C1A" w:rsidP="001C3C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C3C1A">
        <w:rPr>
          <w:rFonts w:ascii="Arial" w:eastAsia="Times New Roman" w:hAnsi="Arial" w:cs="Arial"/>
          <w:lang w:val="en-US"/>
        </w:rPr>
        <w:t>Ovaj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stupa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snagu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osmog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dana od dana </w:t>
      </w:r>
      <w:proofErr w:type="spellStart"/>
      <w:r w:rsidRPr="001C3C1A">
        <w:rPr>
          <w:rFonts w:ascii="Arial" w:eastAsia="Times New Roman" w:hAnsi="Arial" w:cs="Arial"/>
          <w:lang w:val="en-US"/>
        </w:rPr>
        <w:t>objavljivanja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"</w:t>
      </w:r>
      <w:proofErr w:type="spellStart"/>
      <w:r w:rsidRPr="001C3C1A">
        <w:rPr>
          <w:rFonts w:ascii="Arial" w:eastAsia="Times New Roman" w:hAnsi="Arial" w:cs="Arial"/>
          <w:lang w:val="en-US"/>
        </w:rPr>
        <w:t>Službenom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glasniku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Republike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Srbije", </w:t>
      </w:r>
      <w:proofErr w:type="spellStart"/>
      <w:r w:rsidRPr="001C3C1A">
        <w:rPr>
          <w:rFonts w:ascii="Arial" w:eastAsia="Times New Roman" w:hAnsi="Arial" w:cs="Arial"/>
          <w:lang w:val="en-US"/>
        </w:rPr>
        <w:t>osim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odredaba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14. i </w:t>
      </w:r>
      <w:proofErr w:type="spellStart"/>
      <w:r w:rsidRPr="001C3C1A">
        <w:rPr>
          <w:rFonts w:ascii="Arial" w:eastAsia="Times New Roman" w:hAnsi="Arial" w:cs="Arial"/>
          <w:lang w:val="en-US"/>
        </w:rPr>
        <w:t>člana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72. </w:t>
      </w:r>
      <w:proofErr w:type="spellStart"/>
      <w:r w:rsidRPr="001C3C1A">
        <w:rPr>
          <w:rFonts w:ascii="Arial" w:eastAsia="Times New Roman" w:hAnsi="Arial" w:cs="Arial"/>
          <w:lang w:val="en-US"/>
        </w:rPr>
        <w:t>stav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1C3C1A">
        <w:rPr>
          <w:rFonts w:ascii="Arial" w:eastAsia="Times New Roman" w:hAnsi="Arial" w:cs="Arial"/>
          <w:lang w:val="en-US"/>
        </w:rPr>
        <w:t>ovog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C3C1A">
        <w:rPr>
          <w:rFonts w:ascii="Arial" w:eastAsia="Times New Roman" w:hAnsi="Arial" w:cs="Arial"/>
          <w:lang w:val="en-US"/>
        </w:rPr>
        <w:t>koje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počinju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1C3C1A">
        <w:rPr>
          <w:rFonts w:ascii="Arial" w:eastAsia="Times New Roman" w:hAnsi="Arial" w:cs="Arial"/>
          <w:lang w:val="en-US"/>
        </w:rPr>
        <w:t>primenjuju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C3C1A">
        <w:rPr>
          <w:rFonts w:ascii="Arial" w:eastAsia="Times New Roman" w:hAnsi="Arial" w:cs="Arial"/>
          <w:lang w:val="en-US"/>
        </w:rPr>
        <w:t>roku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1C3C1A">
        <w:rPr>
          <w:rFonts w:ascii="Arial" w:eastAsia="Times New Roman" w:hAnsi="Arial" w:cs="Arial"/>
          <w:lang w:val="en-US"/>
        </w:rPr>
        <w:t>godinu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dana od dana </w:t>
      </w:r>
      <w:proofErr w:type="spellStart"/>
      <w:r w:rsidRPr="001C3C1A">
        <w:rPr>
          <w:rFonts w:ascii="Arial" w:eastAsia="Times New Roman" w:hAnsi="Arial" w:cs="Arial"/>
          <w:lang w:val="en-US"/>
        </w:rPr>
        <w:t>stupanja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snagu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ovoga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C3C1A">
        <w:rPr>
          <w:rFonts w:ascii="Arial" w:eastAsia="Times New Roman" w:hAnsi="Arial" w:cs="Arial"/>
          <w:lang w:val="en-US"/>
        </w:rPr>
        <w:t>zakona</w:t>
      </w:r>
      <w:proofErr w:type="spellEnd"/>
      <w:r w:rsidRPr="001C3C1A">
        <w:rPr>
          <w:rFonts w:ascii="Arial" w:eastAsia="Times New Roman" w:hAnsi="Arial" w:cs="Arial"/>
          <w:lang w:val="en-US"/>
        </w:rPr>
        <w:t xml:space="preserve">. </w:t>
      </w:r>
    </w:p>
    <w:p w14:paraId="5716BD92" w14:textId="77777777" w:rsidR="00A826D5" w:rsidRDefault="00A826D5"/>
    <w:sectPr w:rsidR="00A826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1A"/>
    <w:rsid w:val="000D2441"/>
    <w:rsid w:val="000D50D0"/>
    <w:rsid w:val="001C3C1A"/>
    <w:rsid w:val="00A70F32"/>
    <w:rsid w:val="00A826D5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240E6"/>
  <w15:chartTrackingRefBased/>
  <w15:docId w15:val="{BC08D473-1955-4AF3-8A00-F44DB765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3C1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1C3C1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1C3C1A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1C3C1A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link w:val="Heading5Char"/>
    <w:uiPriority w:val="9"/>
    <w:qFormat/>
    <w:rsid w:val="001C3C1A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ing6">
    <w:name w:val="heading 6"/>
    <w:basedOn w:val="Normal"/>
    <w:link w:val="Heading6Char"/>
    <w:uiPriority w:val="9"/>
    <w:qFormat/>
    <w:rsid w:val="001C3C1A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C1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C3C1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C3C1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C3C1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C3C1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1C3C1A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C3C1A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C3C1A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msonormal0">
    <w:name w:val="msonormal"/>
    <w:basedOn w:val="Normal"/>
    <w:rsid w:val="001C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ingl">
    <w:name w:val="singl"/>
    <w:basedOn w:val="Normal"/>
    <w:rsid w:val="001C3C1A"/>
    <w:pPr>
      <w:spacing w:after="24" w:line="240" w:lineRule="auto"/>
    </w:pPr>
    <w:rPr>
      <w:rFonts w:ascii="Arial" w:eastAsia="Times New Roman" w:hAnsi="Arial" w:cs="Arial"/>
      <w:lang w:val="en-US"/>
    </w:rPr>
  </w:style>
  <w:style w:type="paragraph" w:customStyle="1" w:styleId="tabelamolovani">
    <w:name w:val="tabelamolovani"/>
    <w:basedOn w:val="Normal"/>
    <w:rsid w:val="001C3C1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alred">
    <w:name w:val="normal_red"/>
    <w:basedOn w:val="Normal"/>
    <w:rsid w:val="001C3C1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val="en-US"/>
    </w:rPr>
  </w:style>
  <w:style w:type="paragraph" w:customStyle="1" w:styleId="normalgreenback">
    <w:name w:val="normal_greenback"/>
    <w:basedOn w:val="Normal"/>
    <w:rsid w:val="001C3C1A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clan">
    <w:name w:val="clan"/>
    <w:basedOn w:val="Normal"/>
    <w:rsid w:val="001C3C1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simboli">
    <w:name w:val="simboli"/>
    <w:basedOn w:val="Normal"/>
    <w:rsid w:val="001C3C1A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val="en-US"/>
    </w:rPr>
  </w:style>
  <w:style w:type="paragraph" w:customStyle="1" w:styleId="simboliindeks">
    <w:name w:val="simboliindeks"/>
    <w:basedOn w:val="Normal"/>
    <w:rsid w:val="001C3C1A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  <w:lang w:val="en-US"/>
    </w:rPr>
  </w:style>
  <w:style w:type="paragraph" w:customStyle="1" w:styleId="Normal1">
    <w:name w:val="Normal1"/>
    <w:basedOn w:val="Normal"/>
    <w:rsid w:val="001C3C1A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normaltd">
    <w:name w:val="normaltd"/>
    <w:basedOn w:val="Normal"/>
    <w:rsid w:val="001C3C1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n-US"/>
    </w:rPr>
  </w:style>
  <w:style w:type="paragraph" w:customStyle="1" w:styleId="normaltdb">
    <w:name w:val="normaltdb"/>
    <w:basedOn w:val="Normal"/>
    <w:rsid w:val="001C3C1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val="en-US"/>
    </w:rPr>
  </w:style>
  <w:style w:type="paragraph" w:customStyle="1" w:styleId="samostalni">
    <w:name w:val="samostalni"/>
    <w:basedOn w:val="Normal"/>
    <w:rsid w:val="001C3C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samostalni1">
    <w:name w:val="samostalni1"/>
    <w:basedOn w:val="Normal"/>
    <w:rsid w:val="001C3C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val="en-US"/>
    </w:rPr>
  </w:style>
  <w:style w:type="paragraph" w:customStyle="1" w:styleId="tabelaobrazac">
    <w:name w:val="tabelaobrazac"/>
    <w:basedOn w:val="Normal"/>
    <w:rsid w:val="001C3C1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tabelanaslov">
    <w:name w:val="tabelanaslov"/>
    <w:basedOn w:val="Normal"/>
    <w:rsid w:val="001C3C1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tabelasm">
    <w:name w:val="tabela_sm"/>
    <w:basedOn w:val="Normal"/>
    <w:rsid w:val="001C3C1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tabelasp">
    <w:name w:val="tabela_sp"/>
    <w:basedOn w:val="Normal"/>
    <w:rsid w:val="001C3C1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tabelact">
    <w:name w:val="tabela_ct"/>
    <w:basedOn w:val="Normal"/>
    <w:rsid w:val="001C3C1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naslov1">
    <w:name w:val="naslov1"/>
    <w:basedOn w:val="Normal"/>
    <w:rsid w:val="001C3C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aslov2">
    <w:name w:val="naslov2"/>
    <w:basedOn w:val="Normal"/>
    <w:rsid w:val="001C3C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en-US"/>
    </w:rPr>
  </w:style>
  <w:style w:type="paragraph" w:customStyle="1" w:styleId="naslov3">
    <w:name w:val="naslov3"/>
    <w:basedOn w:val="Normal"/>
    <w:rsid w:val="001C3C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val="en-US"/>
    </w:rPr>
  </w:style>
  <w:style w:type="paragraph" w:customStyle="1" w:styleId="normaluvuceni">
    <w:name w:val="normal_uvuceni"/>
    <w:basedOn w:val="Normal"/>
    <w:rsid w:val="001C3C1A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val="en-US"/>
    </w:rPr>
  </w:style>
  <w:style w:type="paragraph" w:customStyle="1" w:styleId="normaluvuceni2">
    <w:name w:val="normal_uvuceni2"/>
    <w:basedOn w:val="Normal"/>
    <w:rsid w:val="001C3C1A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val="en-US"/>
    </w:rPr>
  </w:style>
  <w:style w:type="paragraph" w:customStyle="1" w:styleId="normaluvuceni3">
    <w:name w:val="normal_uvuceni3"/>
    <w:basedOn w:val="Normal"/>
    <w:rsid w:val="001C3C1A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val="en-US"/>
    </w:rPr>
  </w:style>
  <w:style w:type="paragraph" w:customStyle="1" w:styleId="naslovpropisa1">
    <w:name w:val="naslovpropisa1"/>
    <w:basedOn w:val="Normal"/>
    <w:rsid w:val="001C3C1A"/>
    <w:pPr>
      <w:spacing w:before="100" w:beforeAutospacing="1" w:after="100" w:afterAutospacing="1" w:line="384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val="en-US"/>
    </w:rPr>
  </w:style>
  <w:style w:type="paragraph" w:customStyle="1" w:styleId="naslovpropisa1a">
    <w:name w:val="naslovpropisa1a"/>
    <w:basedOn w:val="Normal"/>
    <w:rsid w:val="001C3C1A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val="en-US"/>
    </w:rPr>
  </w:style>
  <w:style w:type="paragraph" w:customStyle="1" w:styleId="podnaslovpropisa">
    <w:name w:val="podnaslovpropisa"/>
    <w:basedOn w:val="Normal"/>
    <w:rsid w:val="001C3C1A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aslov4">
    <w:name w:val="naslov4"/>
    <w:basedOn w:val="Normal"/>
    <w:rsid w:val="001C3C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naslov5">
    <w:name w:val="naslov5"/>
    <w:basedOn w:val="Normal"/>
    <w:rsid w:val="001C3C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normalbold">
    <w:name w:val="normalbold"/>
    <w:basedOn w:val="Normal"/>
    <w:rsid w:val="001C3C1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n-US"/>
    </w:rPr>
  </w:style>
  <w:style w:type="paragraph" w:customStyle="1" w:styleId="normalboldct">
    <w:name w:val="normalboldct"/>
    <w:basedOn w:val="Normal"/>
    <w:rsid w:val="001C3C1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bolditalic">
    <w:name w:val="normalbolditalic"/>
    <w:basedOn w:val="Normal"/>
    <w:rsid w:val="001C3C1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val="en-US"/>
    </w:rPr>
  </w:style>
  <w:style w:type="paragraph" w:customStyle="1" w:styleId="normalboldcentar">
    <w:name w:val="normalboldcentar"/>
    <w:basedOn w:val="Normal"/>
    <w:rsid w:val="001C3C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stepen">
    <w:name w:val="stepen"/>
    <w:basedOn w:val="Normal"/>
    <w:rsid w:val="001C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  <w:lang w:val="en-US"/>
    </w:rPr>
  </w:style>
  <w:style w:type="paragraph" w:customStyle="1" w:styleId="indeks">
    <w:name w:val="indeks"/>
    <w:basedOn w:val="Normal"/>
    <w:rsid w:val="001C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  <w:lang w:val="en-US"/>
    </w:rPr>
  </w:style>
  <w:style w:type="paragraph" w:customStyle="1" w:styleId="tbezokvira">
    <w:name w:val="tbezokvira"/>
    <w:basedOn w:val="Normal"/>
    <w:rsid w:val="001C3C1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slovlevo">
    <w:name w:val="naslovlevo"/>
    <w:basedOn w:val="Normal"/>
    <w:rsid w:val="001C3C1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bulletedni">
    <w:name w:val="bulletedni"/>
    <w:basedOn w:val="Normal"/>
    <w:rsid w:val="001C3C1A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normalpraksa">
    <w:name w:val="normalpraksa"/>
    <w:basedOn w:val="Normal"/>
    <w:rsid w:val="001C3C1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val="en-US"/>
    </w:rPr>
  </w:style>
  <w:style w:type="paragraph" w:customStyle="1" w:styleId="normalctzaglavlje">
    <w:name w:val="normalctzaglavlje"/>
    <w:basedOn w:val="Normal"/>
    <w:rsid w:val="001C3C1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windings">
    <w:name w:val="windings"/>
    <w:basedOn w:val="Normal"/>
    <w:rsid w:val="001C3C1A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  <w:lang w:val="en-US"/>
    </w:rPr>
  </w:style>
  <w:style w:type="paragraph" w:customStyle="1" w:styleId="webdings">
    <w:name w:val="webdings"/>
    <w:basedOn w:val="Normal"/>
    <w:rsid w:val="001C3C1A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  <w:lang w:val="en-US"/>
    </w:rPr>
  </w:style>
  <w:style w:type="paragraph" w:customStyle="1" w:styleId="normalct">
    <w:name w:val="normalct"/>
    <w:basedOn w:val="Normal"/>
    <w:rsid w:val="001C3C1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tabelamala">
    <w:name w:val="tabela_mala"/>
    <w:basedOn w:val="Normal"/>
    <w:rsid w:val="001C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zmenanaslov">
    <w:name w:val="izmena_naslov"/>
    <w:basedOn w:val="Normal"/>
    <w:rsid w:val="001C3C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izmenapodnaslov">
    <w:name w:val="izmena_podnaslov"/>
    <w:basedOn w:val="Normal"/>
    <w:rsid w:val="001C3C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zmenaclan">
    <w:name w:val="izmena_clan"/>
    <w:basedOn w:val="Normal"/>
    <w:rsid w:val="001C3C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izmenatekst">
    <w:name w:val="izmena_tekst"/>
    <w:basedOn w:val="Normal"/>
    <w:rsid w:val="001C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centar">
    <w:name w:val="normalcentar"/>
    <w:basedOn w:val="Normal"/>
    <w:rsid w:val="001C3C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n-US"/>
    </w:rPr>
  </w:style>
  <w:style w:type="paragraph" w:customStyle="1" w:styleId="normalcentaritalic">
    <w:name w:val="normalcentaritalic"/>
    <w:basedOn w:val="Normal"/>
    <w:rsid w:val="001C3C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val="en-US"/>
    </w:rPr>
  </w:style>
  <w:style w:type="paragraph" w:customStyle="1" w:styleId="normalitalic">
    <w:name w:val="normalitalic"/>
    <w:basedOn w:val="Normal"/>
    <w:rsid w:val="001C3C1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val="en-US"/>
    </w:rPr>
  </w:style>
  <w:style w:type="paragraph" w:customStyle="1" w:styleId="tsaokvirom">
    <w:name w:val="tsaokvirom"/>
    <w:basedOn w:val="Normal"/>
    <w:rsid w:val="001C3C1A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dole">
    <w:name w:val="t_okvirdole"/>
    <w:basedOn w:val="Normal"/>
    <w:rsid w:val="001C3C1A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gore">
    <w:name w:val="t_okvirgore"/>
    <w:basedOn w:val="Normal"/>
    <w:rsid w:val="001C3C1A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goredole">
    <w:name w:val="t_okvirgoredole"/>
    <w:basedOn w:val="Normal"/>
    <w:rsid w:val="001C3C1A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levo">
    <w:name w:val="t_okvirlevo"/>
    <w:basedOn w:val="Normal"/>
    <w:rsid w:val="001C3C1A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desno">
    <w:name w:val="t_okvirdesno"/>
    <w:basedOn w:val="Normal"/>
    <w:rsid w:val="001C3C1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levodesno">
    <w:name w:val="t_okvirlevodesno"/>
    <w:basedOn w:val="Normal"/>
    <w:rsid w:val="001C3C1A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levodesnogore">
    <w:name w:val="t_okvirlevodesnogore"/>
    <w:basedOn w:val="Normal"/>
    <w:rsid w:val="001C3C1A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levodesnodole">
    <w:name w:val="t_okvirlevodesnodole"/>
    <w:basedOn w:val="Normal"/>
    <w:rsid w:val="001C3C1A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levodole">
    <w:name w:val="t_okvirlevodole"/>
    <w:basedOn w:val="Normal"/>
    <w:rsid w:val="001C3C1A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desnodole">
    <w:name w:val="t_okvirdesnodole"/>
    <w:basedOn w:val="Normal"/>
    <w:rsid w:val="001C3C1A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levogore">
    <w:name w:val="t_okvirlevogore"/>
    <w:basedOn w:val="Normal"/>
    <w:rsid w:val="001C3C1A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desnogore">
    <w:name w:val="t_okvirdesnogore"/>
    <w:basedOn w:val="Normal"/>
    <w:rsid w:val="001C3C1A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goredoledesno">
    <w:name w:val="t_okvirgoredoledesno"/>
    <w:basedOn w:val="Normal"/>
    <w:rsid w:val="001C3C1A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goredolelevo">
    <w:name w:val="t_okvirgoredolelevo"/>
    <w:basedOn w:val="Normal"/>
    <w:rsid w:val="001C3C1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prored">
    <w:name w:val="normalprored"/>
    <w:basedOn w:val="Normal"/>
    <w:rsid w:val="001C3C1A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10---deo">
    <w:name w:val="wyq010---deo"/>
    <w:basedOn w:val="Normal"/>
    <w:rsid w:val="001C3C1A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val="en-US"/>
    </w:rPr>
  </w:style>
  <w:style w:type="paragraph" w:customStyle="1" w:styleId="wyq020---poddeo">
    <w:name w:val="wyq020---poddeo"/>
    <w:basedOn w:val="Normal"/>
    <w:rsid w:val="001C3C1A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val="en-US"/>
    </w:rPr>
  </w:style>
  <w:style w:type="paragraph" w:customStyle="1" w:styleId="wyq030---glava">
    <w:name w:val="wyq030---glava"/>
    <w:basedOn w:val="Normal"/>
    <w:rsid w:val="001C3C1A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val="en-US"/>
    </w:rPr>
  </w:style>
  <w:style w:type="paragraph" w:customStyle="1" w:styleId="wyq040---podglava-kurziv-bold">
    <w:name w:val="wyq040---podglava-kurziv-bold"/>
    <w:basedOn w:val="Normal"/>
    <w:rsid w:val="001C3C1A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US"/>
    </w:rPr>
  </w:style>
  <w:style w:type="paragraph" w:customStyle="1" w:styleId="wyq045---podglava-kurziv">
    <w:name w:val="wyq045---podglava-kurziv"/>
    <w:basedOn w:val="Normal"/>
    <w:rsid w:val="001C3C1A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val="en-US"/>
    </w:rPr>
  </w:style>
  <w:style w:type="paragraph" w:customStyle="1" w:styleId="wyq050---odeljak">
    <w:name w:val="wyq050---odeljak"/>
    <w:basedOn w:val="Normal"/>
    <w:rsid w:val="001C3C1A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val="en-US"/>
    </w:rPr>
  </w:style>
  <w:style w:type="paragraph" w:customStyle="1" w:styleId="wyq060---pododeljak">
    <w:name w:val="wyq060---pododeljak"/>
    <w:basedOn w:val="Normal"/>
    <w:rsid w:val="001C3C1A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070---podpododeljak-kurziv">
    <w:name w:val="wyq070---podpododeljak-kurziv"/>
    <w:basedOn w:val="Normal"/>
    <w:rsid w:val="001C3C1A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val="en-US"/>
    </w:rPr>
  </w:style>
  <w:style w:type="paragraph" w:customStyle="1" w:styleId="wyq080---odsek">
    <w:name w:val="wyq080---odsek"/>
    <w:basedOn w:val="Normal"/>
    <w:rsid w:val="001C3C1A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en-US"/>
    </w:rPr>
  </w:style>
  <w:style w:type="paragraph" w:customStyle="1" w:styleId="wyq090---pododsek">
    <w:name w:val="wyq090---pododsek"/>
    <w:basedOn w:val="Normal"/>
    <w:rsid w:val="001C3C1A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wyq100---naslov-grupe-clanova-kurziv">
    <w:name w:val="wyq100---naslov-grupe-clanova-kurziv"/>
    <w:basedOn w:val="Normal"/>
    <w:rsid w:val="001C3C1A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wyq110---naslov-clana">
    <w:name w:val="wyq110---naslov-clana"/>
    <w:basedOn w:val="Normal"/>
    <w:rsid w:val="001C3C1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wyq120---podnaslov-clana">
    <w:name w:val="wyq120---podnaslov-clana"/>
    <w:basedOn w:val="Normal"/>
    <w:rsid w:val="001C3C1A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val="en-US"/>
    </w:rPr>
  </w:style>
  <w:style w:type="paragraph" w:customStyle="1" w:styleId="010---deo">
    <w:name w:val="010---deo"/>
    <w:basedOn w:val="Normal"/>
    <w:rsid w:val="001C3C1A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val="en-US"/>
    </w:rPr>
  </w:style>
  <w:style w:type="paragraph" w:customStyle="1" w:styleId="020---poddeo">
    <w:name w:val="020---poddeo"/>
    <w:basedOn w:val="Normal"/>
    <w:rsid w:val="001C3C1A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val="en-US"/>
    </w:rPr>
  </w:style>
  <w:style w:type="paragraph" w:customStyle="1" w:styleId="030---glava">
    <w:name w:val="030---glava"/>
    <w:basedOn w:val="Normal"/>
    <w:rsid w:val="001C3C1A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val="en-US"/>
    </w:rPr>
  </w:style>
  <w:style w:type="paragraph" w:customStyle="1" w:styleId="040---podglava-kurziv-bold">
    <w:name w:val="040---podglava-kurziv-bold"/>
    <w:basedOn w:val="Normal"/>
    <w:rsid w:val="001C3C1A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US"/>
    </w:rPr>
  </w:style>
  <w:style w:type="paragraph" w:customStyle="1" w:styleId="045---podglava-kurziv">
    <w:name w:val="045---podglava-kurziv"/>
    <w:basedOn w:val="Normal"/>
    <w:rsid w:val="001C3C1A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val="en-US"/>
    </w:rPr>
  </w:style>
  <w:style w:type="paragraph" w:customStyle="1" w:styleId="050---odeljak">
    <w:name w:val="050---odeljak"/>
    <w:basedOn w:val="Normal"/>
    <w:rsid w:val="001C3C1A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val="en-US"/>
    </w:rPr>
  </w:style>
  <w:style w:type="paragraph" w:customStyle="1" w:styleId="060---pododeljak">
    <w:name w:val="060---pododeljak"/>
    <w:basedOn w:val="Normal"/>
    <w:rsid w:val="001C3C1A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070---podpododeljak-kurziv">
    <w:name w:val="070---podpododeljak-kurziv"/>
    <w:basedOn w:val="Normal"/>
    <w:rsid w:val="001C3C1A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val="en-US"/>
    </w:rPr>
  </w:style>
  <w:style w:type="paragraph" w:customStyle="1" w:styleId="080---odsek">
    <w:name w:val="080---odsek"/>
    <w:basedOn w:val="Normal"/>
    <w:rsid w:val="001C3C1A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en-US"/>
    </w:rPr>
  </w:style>
  <w:style w:type="paragraph" w:customStyle="1" w:styleId="090---pododsek">
    <w:name w:val="090---pododsek"/>
    <w:basedOn w:val="Normal"/>
    <w:rsid w:val="001C3C1A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100---naslov-grupe-clanova-kurziv">
    <w:name w:val="100---naslov-grupe-clanova-kurziv"/>
    <w:basedOn w:val="Normal"/>
    <w:rsid w:val="001C3C1A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110---naslov-clana">
    <w:name w:val="110---naslov-clana"/>
    <w:basedOn w:val="Normal"/>
    <w:rsid w:val="001C3C1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120---podnaslov-clana">
    <w:name w:val="120---podnaslov-clana"/>
    <w:basedOn w:val="Normal"/>
    <w:rsid w:val="001C3C1A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val="en-US"/>
    </w:rPr>
  </w:style>
  <w:style w:type="paragraph" w:customStyle="1" w:styleId="uvuceni">
    <w:name w:val="uvuceni"/>
    <w:basedOn w:val="Normal"/>
    <w:rsid w:val="001C3C1A"/>
    <w:pPr>
      <w:spacing w:after="24" w:line="240" w:lineRule="auto"/>
      <w:ind w:left="720" w:hanging="288"/>
    </w:pPr>
    <w:rPr>
      <w:rFonts w:ascii="Arial" w:eastAsia="Times New Roman" w:hAnsi="Arial" w:cs="Arial"/>
      <w:lang w:val="en-US"/>
    </w:rPr>
  </w:style>
  <w:style w:type="paragraph" w:customStyle="1" w:styleId="uvuceni2">
    <w:name w:val="uvuceni2"/>
    <w:basedOn w:val="Normal"/>
    <w:rsid w:val="001C3C1A"/>
    <w:pPr>
      <w:spacing w:after="24" w:line="240" w:lineRule="auto"/>
      <w:ind w:left="720" w:hanging="408"/>
    </w:pPr>
    <w:rPr>
      <w:rFonts w:ascii="Arial" w:eastAsia="Times New Roman" w:hAnsi="Arial" w:cs="Arial"/>
      <w:lang w:val="en-US"/>
    </w:rPr>
  </w:style>
  <w:style w:type="paragraph" w:customStyle="1" w:styleId="tabelaepress">
    <w:name w:val="tabela_epress"/>
    <w:basedOn w:val="Normal"/>
    <w:rsid w:val="001C3C1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izmred">
    <w:name w:val="izm_red"/>
    <w:basedOn w:val="Normal"/>
    <w:rsid w:val="001C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izmgreen">
    <w:name w:val="izm_green"/>
    <w:basedOn w:val="Normal"/>
    <w:rsid w:val="001C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  <w:lang w:val="en-US"/>
    </w:rPr>
  </w:style>
  <w:style w:type="paragraph" w:customStyle="1" w:styleId="izmgreenback">
    <w:name w:val="izm_greenback"/>
    <w:basedOn w:val="Normal"/>
    <w:rsid w:val="001C3C1A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t">
    <w:name w:val="ct"/>
    <w:basedOn w:val="Normal"/>
    <w:rsid w:val="001C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  <w:lang w:val="en-US"/>
    </w:rPr>
  </w:style>
  <w:style w:type="paragraph" w:customStyle="1" w:styleId="hrct">
    <w:name w:val="hr_ct"/>
    <w:basedOn w:val="Normal"/>
    <w:rsid w:val="001C3C1A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1">
    <w:name w:val="s1"/>
    <w:basedOn w:val="Normal"/>
    <w:rsid w:val="001C3C1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s2">
    <w:name w:val="s2"/>
    <w:basedOn w:val="Normal"/>
    <w:rsid w:val="001C3C1A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s3">
    <w:name w:val="s3"/>
    <w:basedOn w:val="Normal"/>
    <w:rsid w:val="001C3C1A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  <w:lang w:val="en-US"/>
    </w:rPr>
  </w:style>
  <w:style w:type="paragraph" w:customStyle="1" w:styleId="s4">
    <w:name w:val="s4"/>
    <w:basedOn w:val="Normal"/>
    <w:rsid w:val="001C3C1A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  <w:lang w:val="en-US"/>
    </w:rPr>
  </w:style>
  <w:style w:type="paragraph" w:customStyle="1" w:styleId="s5">
    <w:name w:val="s5"/>
    <w:basedOn w:val="Normal"/>
    <w:rsid w:val="001C3C1A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  <w:lang w:val="en-US"/>
    </w:rPr>
  </w:style>
  <w:style w:type="paragraph" w:customStyle="1" w:styleId="s6">
    <w:name w:val="s6"/>
    <w:basedOn w:val="Normal"/>
    <w:rsid w:val="001C3C1A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  <w:lang w:val="en-US"/>
    </w:rPr>
  </w:style>
  <w:style w:type="paragraph" w:customStyle="1" w:styleId="s7">
    <w:name w:val="s7"/>
    <w:basedOn w:val="Normal"/>
    <w:rsid w:val="001C3C1A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s8">
    <w:name w:val="s8"/>
    <w:basedOn w:val="Normal"/>
    <w:rsid w:val="001C3C1A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s9">
    <w:name w:val="s9"/>
    <w:basedOn w:val="Normal"/>
    <w:rsid w:val="001C3C1A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s10">
    <w:name w:val="s10"/>
    <w:basedOn w:val="Normal"/>
    <w:rsid w:val="001C3C1A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s11">
    <w:name w:val="s11"/>
    <w:basedOn w:val="Normal"/>
    <w:rsid w:val="001C3C1A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s12">
    <w:name w:val="s12"/>
    <w:basedOn w:val="Normal"/>
    <w:rsid w:val="001C3C1A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tooltiptext">
    <w:name w:val="tooltiptext"/>
    <w:basedOn w:val="Normal"/>
    <w:rsid w:val="001C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oltiptext1">
    <w:name w:val="tooltiptext1"/>
    <w:basedOn w:val="Normal"/>
    <w:rsid w:val="001C3C1A"/>
    <w:pPr>
      <w:shd w:val="clear" w:color="auto" w:fill="555555"/>
      <w:spacing w:before="100" w:beforeAutospacing="1" w:after="100" w:afterAutospacing="1" w:line="240" w:lineRule="auto"/>
      <w:ind w:left="-2400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character" w:customStyle="1" w:styleId="indeks1">
    <w:name w:val="indeks1"/>
    <w:basedOn w:val="DefaultParagraphFont"/>
    <w:rsid w:val="001C3C1A"/>
    <w:rPr>
      <w:sz w:val="15"/>
      <w:szCs w:val="15"/>
      <w:vertAlign w:val="subscript"/>
    </w:rPr>
  </w:style>
  <w:style w:type="character" w:customStyle="1" w:styleId="stepen1">
    <w:name w:val="stepen1"/>
    <w:basedOn w:val="DefaultParagraphFont"/>
    <w:rsid w:val="001C3C1A"/>
    <w:rPr>
      <w:sz w:val="15"/>
      <w:szCs w:val="15"/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D244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44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7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103</Pages>
  <Words>40437</Words>
  <Characters>230494</Characters>
  <Application>Microsoft Office Word</Application>
  <DocSecurity>0</DocSecurity>
  <Lines>1920</Lines>
  <Paragraphs>540</Paragraphs>
  <ScaleCrop>false</ScaleCrop>
  <Company/>
  <LinksUpToDate>false</LinksUpToDate>
  <CharactersWithSpaces>270391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</dc:creator>
  <cp:keywords/>
  <dc:description/>
  <cp:lastModifiedBy>Dejana</cp:lastModifiedBy>
  <cp:revision>2</cp:revision>
  <dcterms:created xsi:type="dcterms:W3CDTF">2021-05-26T18:11:00Z</dcterms:created>
  <dcterms:modified xsi:type="dcterms:W3CDTF">2021-06-07T12:51:00Z</dcterms:modified>
</cp:coreProperties>
</file>