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22" w:rsidRPr="007A0122" w:rsidRDefault="007A0122" w:rsidP="007A0122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7A0122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7A0122" w:rsidRPr="007A0122" w:rsidRDefault="007A0122" w:rsidP="007A0122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7A0122">
        <w:rPr>
          <w:rFonts w:asciiTheme="majorHAnsi" w:hAnsiTheme="majorHAnsi" w:cstheme="majorBidi"/>
          <w:color w:val="17365D" w:themeColor="text2" w:themeShade="BF"/>
          <w:lang w:eastAsia="sr-Latn-RS"/>
        </w:rPr>
        <w:t>O SADRŽINI I NAČINU VOĐENJA REGISTRA IZDATIH DOZVOLA ZA UPRAVLJANJE AMBALAŽNIM OTPADOM</w:t>
      </w:r>
    </w:p>
    <w:p w:rsidR="007A0122" w:rsidRPr="007A0122" w:rsidRDefault="007A0122" w:rsidP="007A0122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7A0122">
        <w:rPr>
          <w:rFonts w:asciiTheme="majorHAnsi" w:hAnsiTheme="majorHAnsi" w:cstheme="majorBidi"/>
          <w:color w:val="4F81BD" w:themeColor="accent1"/>
          <w:lang w:eastAsia="sr-Latn-RS"/>
        </w:rPr>
        <w:t>("Sl. glasnik RS", br. 76/2009)</w:t>
      </w:r>
    </w:p>
    <w:p w:rsidR="007A0122" w:rsidRDefault="007A0122" w:rsidP="007A01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7A5B1E" w:rsidRPr="007A5B1E" w:rsidRDefault="007A5B1E" w:rsidP="007A01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Ovim pravilnikom propisuje se sadržina i način vođenja registra izdatih dozvola za upravljanje ambalažnim otpadom (u daljem tekstu: Registar).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Dozvole za upravljanje ambalažnim otpadom upisuju se u Registar koji vodi ministarstvo nadležno za poslove zaštite životne sredine.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Registar se vodi kao javna knjiga.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Registar se može voditi u elektronskoj formi.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Registar se vodi ažurno i kontroliše najmanje jedanput godišnje, o čemu lice ovlašćeno za vođenje Registra podnosi izveštaj.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Registar sadrži: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1) registarski broj;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2) broj dosijea;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3) naziv proizvođača, uvoznika, paker/punioca i isporučioca kome je izdata dozvola;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4) naziv postrojenja ili aktivnosti za koje je dozvola izdata;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5) naziv operatera sistema upravljanja ambalažnim otpadom i registarski broj;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lastRenderedPageBreak/>
        <w:t xml:space="preserve">6) naziv nadležnog organa koji je izdao dozvolu;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7) broj i datum izdavanja dozvole;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8) rok važnosti dozvole;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9) podatke o vrsti ambalaže kojom odgovorno lice upravlja;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10) podatke o vrsti i kapacitetu opreme, postrojenja i uređaja za sakupljanje, privremeno skladištenje, razvrstavanje ili drugim aktivnostima kojima se obezbeđuje ponovno iskorišćenje, reciklaža ili odlaganje ambalažnog otpada;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11) uslove utvrđene dozvolom;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12) podatke o izmeni, odnosno oduzimanju dozvole;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13) napomene.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Obrazac Registra odštampan je uz ovaj pravilnik i čini njegov sastavni deo.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Svaka izdata dozvola upisuje se u Registar na posebnoj strani Registra.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Ako prostor za upisivanje nije dovoljan, na kraju strane se povlači vodoravna linija sa naznakom stranice na koju se prenose podaci.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Strana na koju se prenose podaci u smislu stava 2. ovog člana ima isti registarski broj kao strana sa koje su podaci preneti.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Ako se u Registar pogrešno upišu podaci, lice ovlašćeno za vođenje Registra dužno je da odmah izvrši ispravku.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Ispravka podataka se vrši tako što se pogrešno upisan tekst prevuče linijom da ostane čitak, a ispravka se upisuje u slobodnom prostoru strane.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Brisanje podataka iz Registra vrši se ako je dozvola oduzeta.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Brisanje se vrši prevlačenjem dijagonalne linije preko svih rubrika obrasca i upisivanjem u rubriku "napomene" da je dozvola brisana iz Registra, broj akta na osnovu koga je izvršeno brisanje i datum brisanja.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8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lastRenderedPageBreak/>
        <w:t xml:space="preserve">Upis i brisanje podataka iz Registra vrši se najkasnije u roku od 30 dana od dana dostavljanja odgovarajućeg akta.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Sve vrste upisa, ispravki i brisanja iz Registra obavlja i overava potpisom lice ovlašćeno za vođenje Registra. </w:t>
      </w:r>
    </w:p>
    <w:p w:rsidR="007A5B1E" w:rsidRPr="007A5B1E" w:rsidRDefault="007A5B1E" w:rsidP="007A5B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7A5B1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9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7A5B1E" w:rsidRPr="007A5B1E" w:rsidRDefault="007A5B1E" w:rsidP="007A5B1E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7A5B1E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7A5B1E" w:rsidRPr="007A5B1E" w:rsidRDefault="007A5B1E" w:rsidP="007A5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10" w:name="str_1"/>
      <w:bookmarkEnd w:id="10"/>
      <w:r w:rsidRPr="007A5B1E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Obrazac </w:t>
      </w:r>
    </w:p>
    <w:p w:rsidR="007A5B1E" w:rsidRPr="007A5B1E" w:rsidRDefault="007A5B1E" w:rsidP="007A5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7A5B1E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REGISTAR IZDATIH DOZVOLA ZA UPRAVLJANJE AMBALAŽNIM OTPADOM </w:t>
      </w:r>
    </w:p>
    <w:p w:rsidR="007A5B1E" w:rsidRPr="007A5B1E" w:rsidRDefault="007A5B1E" w:rsidP="007A5B1E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7A5B1E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8931"/>
      </w:tblGrid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1.  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Registarski broj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2.  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Broj dosijea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3.  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Naziv proizvođača, uvoznika, paker/punioca i isporučioca kome je izdata dozvola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4.  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Naziv postrojenja ili aktivnosti za koje je dozvola izdata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5.  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Naziv operatera sistema upravljanja ambalažnim otpadom Registarski broj: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6.  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Naziv nadležnog organa koji je izdao dozvolu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7.  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Broj i datum izdavanja dozvole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1481"/>
              <w:gridCol w:w="279"/>
              <w:gridCol w:w="1481"/>
              <w:gridCol w:w="288"/>
            </w:tblGrid>
            <w:tr w:rsidR="007A5B1E" w:rsidRPr="007A5B1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A5B1E" w:rsidRPr="007A5B1E" w:rsidRDefault="007A5B1E" w:rsidP="007A5B1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7A5B1E">
                    <w:rPr>
                      <w:rFonts w:ascii="Arial" w:eastAsia="Times New Roman" w:hAnsi="Arial" w:cs="Arial"/>
                      <w:lang w:val="sr-Latn-RS"/>
                    </w:rPr>
                    <w:t>Važnost dozvole 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noWrap/>
                  <w:hideMark/>
                </w:tcPr>
                <w:p w:rsidR="007A5B1E" w:rsidRPr="007A5B1E" w:rsidRDefault="007A5B1E" w:rsidP="007A5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7A5B1E">
                    <w:rPr>
                      <w:rFonts w:ascii="Arial" w:eastAsia="Times New Roman" w:hAnsi="Arial" w:cs="Arial"/>
                      <w:lang w:val="sr-Latn-RS"/>
                    </w:rPr>
                    <w:t> od  </w:t>
                  </w:r>
                </w:p>
              </w:tc>
              <w:tc>
                <w:tcPr>
                  <w:tcW w:w="0" w:type="auto"/>
                  <w:hideMark/>
                </w:tcPr>
                <w:p w:rsidR="007A5B1E" w:rsidRPr="007A5B1E" w:rsidRDefault="007A5B1E" w:rsidP="007A5B1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7A5B1E">
                    <w:rPr>
                      <w:rFonts w:ascii="Arial" w:eastAsia="Times New Roman" w:hAnsi="Arial" w:cs="Arial"/>
                      <w:lang w:val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noWrap/>
                  <w:hideMark/>
                </w:tcPr>
                <w:p w:rsidR="007A5B1E" w:rsidRPr="007A5B1E" w:rsidRDefault="007A5B1E" w:rsidP="007A5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7A5B1E">
                    <w:rPr>
                      <w:rFonts w:ascii="Arial" w:eastAsia="Times New Roman" w:hAnsi="Arial" w:cs="Arial"/>
                      <w:lang w:val="sr-Latn-RS"/>
                    </w:rPr>
                    <w:t> do  </w:t>
                  </w:r>
                </w:p>
              </w:tc>
              <w:tc>
                <w:tcPr>
                  <w:tcW w:w="0" w:type="auto"/>
                  <w:hideMark/>
                </w:tcPr>
                <w:p w:rsidR="007A5B1E" w:rsidRPr="007A5B1E" w:rsidRDefault="007A5B1E" w:rsidP="007A5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  <w:r w:rsidRPr="007A5B1E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> </w:t>
                  </w:r>
                </w:p>
              </w:tc>
            </w:tr>
          </w:tbl>
          <w:p w:rsidR="007A5B1E" w:rsidRPr="007A5B1E" w:rsidRDefault="007A5B1E" w:rsidP="007A5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9.  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Vrsta ambalažnog otpada kojim odgovorno lice upravlja na osnovu dozvole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10.  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Vrsta i kapacitet opreme, postrojenja i uređaja za sakupljanje, privremeno skladištenje, razvrstavanje ili druge aktivnosti kojima se obezbeđuje ponovno iskorišćenje, reciklaža ili odlaganje ambalažnog otpada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11.  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Uslovi utvrđeni dozvolom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12.  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Promene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B1E" w:rsidRPr="007A5B1E" w:rsidRDefault="007A5B1E" w:rsidP="007A5B1E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a) izmena dozvole </w:t>
            </w:r>
            <w:r w:rsidRPr="007A5B1E">
              <w:rPr>
                <w:rFonts w:ascii="Arial" w:eastAsia="Times New Roman" w:hAnsi="Arial" w:cs="Arial"/>
                <w:lang w:val="sr-Latn-RS"/>
              </w:rPr>
              <w:br/>
              <w:t xml:space="preserve">b) oduzimanje dozvole </w:t>
            </w:r>
          </w:p>
        </w:tc>
      </w:tr>
      <w:tr w:rsidR="007A5B1E" w:rsidRPr="007A5B1E" w:rsidTr="007A5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5B1E" w:rsidRPr="007A5B1E" w:rsidRDefault="007A5B1E" w:rsidP="007A5B1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13.  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B1E" w:rsidRPr="007A5B1E" w:rsidRDefault="007A5B1E" w:rsidP="007A5B1E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  <w:r w:rsidRPr="007A5B1E">
              <w:rPr>
                <w:rFonts w:ascii="Arial" w:eastAsia="Times New Roman" w:hAnsi="Arial" w:cs="Arial"/>
                <w:lang w:val="sr-Latn-RS"/>
              </w:rPr>
              <w:t xml:space="preserve">Napomene </w:t>
            </w:r>
          </w:p>
        </w:tc>
      </w:tr>
    </w:tbl>
    <w:p w:rsidR="007A5B1E" w:rsidRPr="007A5B1E" w:rsidRDefault="007A5B1E" w:rsidP="007A5B1E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7A5B1E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7A5B1E" w:rsidRPr="007A5B1E" w:rsidRDefault="007A5B1E" w:rsidP="007A5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7A5B1E">
        <w:rPr>
          <w:rFonts w:ascii="Arial" w:eastAsia="Times New Roman" w:hAnsi="Arial" w:cs="Arial"/>
          <w:lang w:val="sr-Latn-RS"/>
        </w:rPr>
        <w:lastRenderedPageBreak/>
        <w:t>Ime i prezime ovlašćenog lica</w:t>
      </w:r>
      <w:r w:rsidRPr="007A5B1E">
        <w:rPr>
          <w:rFonts w:ascii="Arial" w:eastAsia="Times New Roman" w:hAnsi="Arial" w:cs="Arial"/>
          <w:lang w:val="sr-Latn-RS"/>
        </w:rPr>
        <w:br/>
        <w:t>___________________________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E"/>
    <w:rsid w:val="00726675"/>
    <w:rsid w:val="007A0122"/>
    <w:rsid w:val="007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7A5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7A5B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A5B1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A5B1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A5B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A5B1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7A5B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7A5B1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7A5B1E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7A0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A0122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A01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A0122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7A5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7A5B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A5B1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A5B1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A5B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A5B1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7A5B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7A5B1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7A5B1E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7A0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A0122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A01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A0122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2018-09-06T12:03:00Z</dcterms:created>
  <dcterms:modified xsi:type="dcterms:W3CDTF">2018-09-06T12:03:00Z</dcterms:modified>
</cp:coreProperties>
</file>