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BA" w:rsidRPr="00806FBA" w:rsidRDefault="00806FBA" w:rsidP="00806FBA">
      <w:pPr>
        <w:pStyle w:val="Naslov"/>
        <w:jc w:val="center"/>
        <w:rPr>
          <w:rFonts w:eastAsia="Times New Roman"/>
          <w:lang w:eastAsia="sr-Latn-RS"/>
        </w:rPr>
      </w:pPr>
      <w:bookmarkStart w:id="0" w:name="clan_1"/>
      <w:bookmarkStart w:id="1" w:name="_GoBack"/>
      <w:bookmarkEnd w:id="0"/>
      <w:bookmarkEnd w:id="1"/>
      <w:r w:rsidRPr="00806FBA">
        <w:rPr>
          <w:rFonts w:eastAsia="Times New Roman"/>
          <w:lang w:eastAsia="sr-Latn-RS"/>
        </w:rPr>
        <w:t>PRAVILNIK</w:t>
      </w:r>
    </w:p>
    <w:p w:rsidR="00806FBA" w:rsidRPr="00806FBA" w:rsidRDefault="00806FBA" w:rsidP="00806FBA">
      <w:pPr>
        <w:pStyle w:val="Naslov"/>
        <w:jc w:val="center"/>
        <w:rPr>
          <w:rFonts w:eastAsia="Times New Roman"/>
          <w:sz w:val="34"/>
          <w:szCs w:val="34"/>
          <w:lang w:eastAsia="sr-Latn-RS"/>
        </w:rPr>
      </w:pPr>
      <w:r w:rsidRPr="00806FBA">
        <w:rPr>
          <w:rFonts w:eastAsia="Times New Roman"/>
          <w:sz w:val="34"/>
          <w:szCs w:val="34"/>
          <w:lang w:eastAsia="sr-Latn-RS"/>
        </w:rPr>
        <w:t>O USLOVIMA, KRITERIJUMIMA I SADRŽINI PROJEKATA ZA SVE VRSTE GEOLOŠKIH ISTRAŽIVANJA</w:t>
      </w:r>
    </w:p>
    <w:p w:rsidR="00806FBA" w:rsidRPr="00806FBA" w:rsidRDefault="00806FBA" w:rsidP="00806FBA">
      <w:pPr>
        <w:pStyle w:val="Naslov"/>
        <w:jc w:val="center"/>
        <w:rPr>
          <w:rFonts w:eastAsia="Times New Roman"/>
          <w:sz w:val="24"/>
          <w:szCs w:val="24"/>
          <w:lang w:eastAsia="sr-Latn-RS"/>
        </w:rPr>
      </w:pPr>
    </w:p>
    <w:p w:rsidR="00806FBA" w:rsidRDefault="00806FBA" w:rsidP="00806FBA">
      <w:pPr>
        <w:pStyle w:val="Podnaslov"/>
        <w:jc w:val="center"/>
        <w:rPr>
          <w:rFonts w:eastAsia="Times New Roman"/>
          <w:b/>
          <w:bCs/>
          <w:lang w:eastAsia="sr-Latn-RS"/>
        </w:rPr>
      </w:pPr>
      <w:r w:rsidRPr="00FB0EAD">
        <w:rPr>
          <w:rFonts w:eastAsia="Times New Roman"/>
          <w:lang w:eastAsia="sr-Latn-RS"/>
        </w:rPr>
        <w:t>("Sl. glasnik RS", br. 45/2019)</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r w:rsidRPr="00FB0EAD">
        <w:rPr>
          <w:rFonts w:ascii="Arial" w:eastAsia="Times New Roman" w:hAnsi="Arial" w:cs="Arial"/>
          <w:b/>
          <w:bCs/>
          <w:sz w:val="24"/>
          <w:szCs w:val="24"/>
          <w:lang w:eastAsia="sr-Latn-RS"/>
        </w:rPr>
        <w:t xml:space="preserve">Član 1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Ovim pravilnikom bliže se propisuju uslovi, kriterijumi i sadržaj projekata za sve vrste geoloških istraživanja, kao i projekata i izveštaja koji se odnose na istraživanja mineralnih resursa za dobijanje prirodnih građevinskih materijala i istraživanja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i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 w:name="clan_2"/>
      <w:bookmarkEnd w:id="2"/>
      <w:r w:rsidRPr="00FB0EAD">
        <w:rPr>
          <w:rFonts w:ascii="Arial" w:eastAsia="Times New Roman" w:hAnsi="Arial" w:cs="Arial"/>
          <w:b/>
          <w:bCs/>
          <w:sz w:val="24"/>
          <w:szCs w:val="24"/>
          <w:lang w:eastAsia="sr-Latn-RS"/>
        </w:rPr>
        <w:t xml:space="preserve">Član 2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Geološka istraživanja izvode se prema projektu geoloških istraživanja (u daljem tekstu: Projekat) za: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Osnovna geološka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Primenjena geološka istraživanja, i to za: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 </w:t>
      </w:r>
      <w:proofErr w:type="spellStart"/>
      <w:r w:rsidRPr="00FB0EAD">
        <w:rPr>
          <w:rFonts w:ascii="Arial" w:eastAsia="Times New Roman" w:hAnsi="Arial" w:cs="Arial"/>
          <w:lang w:eastAsia="sr-Latn-RS"/>
        </w:rPr>
        <w:t>inženjerskogeološka</w:t>
      </w:r>
      <w:proofErr w:type="spellEnd"/>
      <w:r w:rsidRPr="00FB0EAD">
        <w:rPr>
          <w:rFonts w:ascii="Arial" w:eastAsia="Times New Roman" w:hAnsi="Arial" w:cs="Arial"/>
          <w:lang w:eastAsia="sr-Latn-RS"/>
        </w:rPr>
        <w:t>-</w:t>
      </w:r>
      <w:proofErr w:type="spellStart"/>
      <w:r w:rsidRPr="00FB0EAD">
        <w:rPr>
          <w:rFonts w:ascii="Arial" w:eastAsia="Times New Roman" w:hAnsi="Arial" w:cs="Arial"/>
          <w:lang w:eastAsia="sr-Latn-RS"/>
        </w:rPr>
        <w:t>geotehnička</w:t>
      </w:r>
      <w:proofErr w:type="spellEnd"/>
      <w:r w:rsidRPr="00FB0EAD">
        <w:rPr>
          <w:rFonts w:ascii="Arial" w:eastAsia="Times New Roman" w:hAnsi="Arial" w:cs="Arial"/>
          <w:lang w:eastAsia="sr-Latn-RS"/>
        </w:rPr>
        <w:t xml:space="preserve"> istraživanja;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hidrogeološka</w:t>
      </w:r>
      <w:proofErr w:type="spellEnd"/>
      <w:r w:rsidRPr="00FB0EAD">
        <w:rPr>
          <w:rFonts w:ascii="Arial" w:eastAsia="Times New Roman" w:hAnsi="Arial" w:cs="Arial"/>
          <w:lang w:eastAsia="sr-Latn-RS"/>
        </w:rPr>
        <w:t xml:space="preserve"> istraživanja podzemnih voda 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(3) geološka istraživanja čvrstih mineralnih sirovina;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(4) geološka istraživanja nafte i prirodnog gasa;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(5) geološka istraživanja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(6) geološka istraživanja mineralnih resursa za dobijanje prirodnih građevinskih materijala.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 w:name="clan_3"/>
      <w:bookmarkEnd w:id="3"/>
      <w:r w:rsidRPr="00FB0EAD">
        <w:rPr>
          <w:rFonts w:ascii="Arial" w:eastAsia="Times New Roman" w:hAnsi="Arial" w:cs="Arial"/>
          <w:b/>
          <w:bCs/>
          <w:sz w:val="24"/>
          <w:szCs w:val="24"/>
          <w:lang w:eastAsia="sr-Latn-RS"/>
        </w:rPr>
        <w:t xml:space="preserve">Član 3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Projekti se izrađuju u skladu sa Zakonom o rudarstvu i geološkim istraživanjima (u daljem tekstu: Zakon) i uslovima: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Zavoda za zaštitu prirode Srbije;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nadležnog zavoda za zaštitu spomenika kulture.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Projekti se izrađuju u skladu sa ograničenjima koja se odnose na: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izvorišta od posebnog značaja za regionalno snabdevanje vodom;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2) prostorni ili urbanistički plan nadležnog organa za poslove urbanizma.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4" w:name="clan_4"/>
      <w:bookmarkEnd w:id="4"/>
      <w:r w:rsidRPr="00FB0EAD">
        <w:rPr>
          <w:rFonts w:ascii="Arial" w:eastAsia="Times New Roman" w:hAnsi="Arial" w:cs="Arial"/>
          <w:b/>
          <w:bCs/>
          <w:sz w:val="24"/>
          <w:szCs w:val="24"/>
          <w:lang w:eastAsia="sr-Latn-RS"/>
        </w:rPr>
        <w:t xml:space="preserve">Član 4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Projekti se izrađuju na osnovu geoloških, inženjersko-geoloških </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kriterijuma u skladu sa pravilima struke, shodno cilju i vrsti geoloških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5" w:name="clan_5"/>
      <w:bookmarkEnd w:id="5"/>
      <w:r w:rsidRPr="00FB0EAD">
        <w:rPr>
          <w:rFonts w:ascii="Arial" w:eastAsia="Times New Roman" w:hAnsi="Arial" w:cs="Arial"/>
          <w:b/>
          <w:bCs/>
          <w:sz w:val="24"/>
          <w:szCs w:val="24"/>
          <w:lang w:eastAsia="sr-Latn-RS"/>
        </w:rPr>
        <w:t xml:space="preserve">Član 5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Projekti sadrže: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opšte podatke o Projektu;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uslove Zavoda za zaštitu prirode Srbije;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uslove nadležnog Zavoda za zaštitu spomenika kulture;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tekstualni deo;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grafičke priloge.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6" w:name="clan_6"/>
      <w:bookmarkEnd w:id="6"/>
      <w:r w:rsidRPr="00FB0EAD">
        <w:rPr>
          <w:rFonts w:ascii="Arial" w:eastAsia="Times New Roman" w:hAnsi="Arial" w:cs="Arial"/>
          <w:b/>
          <w:bCs/>
          <w:sz w:val="24"/>
          <w:szCs w:val="24"/>
          <w:lang w:eastAsia="sr-Latn-RS"/>
        </w:rPr>
        <w:t xml:space="preserve">Član 6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Opšti podaci o Projektu obuhvataju: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naziv projekta i privrednog društva, odnosno drugog pravnog lica ili preduzetnika koji je Projekat uradio; potpis glavnog i/ili odgovornog projektanta sa leve i ovlašćenog lica za zastupanje privrednog društva, odnosno drugog pravnog lica ili preduzetnika, sa desne strane naslovne stranice Projekta, </w:t>
      </w:r>
      <w:proofErr w:type="spellStart"/>
      <w:r w:rsidRPr="00FB0EAD">
        <w:rPr>
          <w:rFonts w:ascii="Arial" w:eastAsia="Times New Roman" w:hAnsi="Arial" w:cs="Arial"/>
          <w:lang w:eastAsia="sr-Latn-RS"/>
        </w:rPr>
        <w:t>zavodni</w:t>
      </w:r>
      <w:proofErr w:type="spellEnd"/>
      <w:r w:rsidRPr="00FB0EAD">
        <w:rPr>
          <w:rFonts w:ascii="Arial" w:eastAsia="Times New Roman" w:hAnsi="Arial" w:cs="Arial"/>
          <w:lang w:eastAsia="sr-Latn-RS"/>
        </w:rPr>
        <w:t xml:space="preserve"> delovodni broj, mesto i datum izrade projekta;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spisak stručnih saradnika na izradi Projekta sa svojeručnim potpisima;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dokaz da privredno društvo, odnosno drugo pravno lice ili preduzetnik koji je Projekat uradio, ispunjava uslove propisane zakonom za obavljanje delatnosti izrade geoloških projekata;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dokaze da glavni projektant i/ili odgovorni projektant, u pogledu stručne spreme i radnog iskustva, ispunjava uslove propisane zakonom za obavljanje poslova izrade geoloških projekata.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7" w:name="clan_7"/>
      <w:bookmarkEnd w:id="7"/>
      <w:r w:rsidRPr="00FB0EAD">
        <w:rPr>
          <w:rFonts w:ascii="Arial" w:eastAsia="Times New Roman" w:hAnsi="Arial" w:cs="Arial"/>
          <w:b/>
          <w:bCs/>
          <w:sz w:val="24"/>
          <w:szCs w:val="24"/>
          <w:lang w:eastAsia="sr-Latn-RS"/>
        </w:rPr>
        <w:t xml:space="preserve">Član 7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Tekstualni deo Projekta iz člana 2. stav 1. tačka 1) i tačka 2) </w:t>
      </w:r>
      <w:proofErr w:type="spellStart"/>
      <w:r w:rsidRPr="00FB0EAD">
        <w:rPr>
          <w:rFonts w:ascii="Arial" w:eastAsia="Times New Roman" w:hAnsi="Arial" w:cs="Arial"/>
          <w:lang w:eastAsia="sr-Latn-RS"/>
        </w:rPr>
        <w:t>podtač</w:t>
      </w:r>
      <w:proofErr w:type="spellEnd"/>
      <w:r w:rsidRPr="00FB0EAD">
        <w:rPr>
          <w:rFonts w:ascii="Arial" w:eastAsia="Times New Roman" w:hAnsi="Arial" w:cs="Arial"/>
          <w:lang w:eastAsia="sr-Latn-RS"/>
        </w:rPr>
        <w:t xml:space="preserve">. (1)-(4) ovog pravilnika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projektni zadatak;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sadržaj, koji čine: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 uvod,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lastRenderedPageBreak/>
        <w:t xml:space="preserve">(2) opšti podaci o istražnom prostoru,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(3) prikaz geološke građe istražnog prostora,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(4) pregled ranije izvršenih geoloških istraživanja, osim kod vršenja istraživanja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i mineralnih resursa za dobijanje prirodnih građevinskih materijala,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(5) projektna rešenja izvođenja geoloških istraživanja,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(6) obrazloženje predloženih geoloških istraživanja čvrstih mineralnih sirovina,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(7) obrazloženje predložene metodike geoloških istraživanja za čvrste mineralne sirovine i naftu i prirodi gas,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(8) </w:t>
      </w: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geoloških istražnih radova,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(9) dinamika izvođenja geoloških istražnih radova,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(10) finansijski predračun geoloških istraživanja,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(11) geološko-ekonomsko obrazloženje Projekta,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(12) mere bezbednosti i zdravlja na radu i zaštite od požara, kao i mere zaštite životne sredine i objekata kulturne baštine,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(13) spisak literature korišćene za izradu Projekta.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8" w:name="clan_8"/>
      <w:bookmarkEnd w:id="8"/>
      <w:r w:rsidRPr="00FB0EAD">
        <w:rPr>
          <w:rFonts w:ascii="Arial" w:eastAsia="Times New Roman" w:hAnsi="Arial" w:cs="Arial"/>
          <w:b/>
          <w:bCs/>
          <w:sz w:val="24"/>
          <w:szCs w:val="24"/>
          <w:lang w:eastAsia="sr-Latn-RS"/>
        </w:rPr>
        <w:t xml:space="preserve">Član 8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Projektni zadatak izrađuje i potpisuje naručilac Projekta (investitor), odnosno rukovodilac Geološkog zavoda Srbije u slučaju vršenja osnovnih geoloških istraživanja, a projektni zadatak sadrži osnovne podatke o: vrsti geoloških istraživanja, lokalitetu, koordinatama prelomnih tačaka istražnog prostora, na kojem se mogu izvršiti svi neophodni geološki radovi na osnovu kojih se može definisati ležište neke mineralne sirovine, odnosno svi potrebni geološki radovi u cilju utvrđivanja inženjersko-geoloških i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parametara geološke sredine, cilju, nameni i očekivanim rezultatima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9" w:name="clan_9"/>
      <w:bookmarkEnd w:id="9"/>
      <w:r w:rsidRPr="00FB0EAD">
        <w:rPr>
          <w:rFonts w:ascii="Arial" w:eastAsia="Times New Roman" w:hAnsi="Arial" w:cs="Arial"/>
          <w:b/>
          <w:bCs/>
          <w:sz w:val="24"/>
          <w:szCs w:val="24"/>
          <w:lang w:eastAsia="sr-Latn-RS"/>
        </w:rPr>
        <w:t xml:space="preserve">Član 9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Uvod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razloge za izradu Projekta i očekivane rezultate;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uslove pod kojima je Projekat urađen;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učesnike u izradi Projekta;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vreme izrade Projekta i planirano vreme realizacije geoloških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0" w:name="clan_10"/>
      <w:bookmarkEnd w:id="10"/>
      <w:r w:rsidRPr="00FB0EAD">
        <w:rPr>
          <w:rFonts w:ascii="Arial" w:eastAsia="Times New Roman" w:hAnsi="Arial" w:cs="Arial"/>
          <w:b/>
          <w:bCs/>
          <w:sz w:val="24"/>
          <w:szCs w:val="24"/>
          <w:lang w:eastAsia="sr-Latn-RS"/>
        </w:rPr>
        <w:t xml:space="preserve">Član 10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Opšti podaci o istražnom prostoru sadrže: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geografski položaj i koordinate prelomnih tačaka istražnog prostora, naziv lista topografske karte i osnovne geološke karte koje obuhvataju istražni prostor;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geomorfološke</w:t>
      </w:r>
      <w:proofErr w:type="spellEnd"/>
      <w:r w:rsidRPr="00FB0EAD">
        <w:rPr>
          <w:rFonts w:ascii="Arial" w:eastAsia="Times New Roman" w:hAnsi="Arial" w:cs="Arial"/>
          <w:lang w:eastAsia="sr-Latn-RS"/>
        </w:rPr>
        <w:t xml:space="preserve"> i hidrološke karakteristike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vrstu mineralnog resursa;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naziv lokaliteta;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klimatske prilike;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6) naseljenost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7) broj katastarske parcele kod vršenja istraživanja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i prirodnih građevinskih materijala;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8) saobraćajnu infrastrukturu regiona.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1" w:name="clan_11"/>
      <w:bookmarkEnd w:id="11"/>
      <w:r w:rsidRPr="00FB0EAD">
        <w:rPr>
          <w:rFonts w:ascii="Arial" w:eastAsia="Times New Roman" w:hAnsi="Arial" w:cs="Arial"/>
          <w:b/>
          <w:bCs/>
          <w:sz w:val="24"/>
          <w:szCs w:val="24"/>
          <w:lang w:eastAsia="sr-Latn-RS"/>
        </w:rPr>
        <w:t xml:space="preserve">Član 11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Prikaz geološke građe istražnog prostora sadrži opis: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w:t>
      </w:r>
      <w:proofErr w:type="spellStart"/>
      <w:r w:rsidRPr="00FB0EAD">
        <w:rPr>
          <w:rFonts w:ascii="Arial" w:eastAsia="Times New Roman" w:hAnsi="Arial" w:cs="Arial"/>
          <w:lang w:eastAsia="sr-Latn-RS"/>
        </w:rPr>
        <w:t>litostratigrafskih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formacionih</w:t>
      </w:r>
      <w:proofErr w:type="spellEnd"/>
      <w:r w:rsidRPr="00FB0EAD">
        <w:rPr>
          <w:rFonts w:ascii="Arial" w:eastAsia="Times New Roman" w:hAnsi="Arial" w:cs="Arial"/>
          <w:lang w:eastAsia="sr-Latn-RS"/>
        </w:rPr>
        <w:t xml:space="preserve">) jedinica koje učestvuju u geološkom sastavu terena na kome se planira izvođenje geoloških istraživanja i njegove okoline;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strukturno-tektonskih karakteristika istražnog prostora i njegove okoline.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2" w:name="clan_12"/>
      <w:bookmarkEnd w:id="12"/>
      <w:r w:rsidRPr="00FB0EAD">
        <w:rPr>
          <w:rFonts w:ascii="Arial" w:eastAsia="Times New Roman" w:hAnsi="Arial" w:cs="Arial"/>
          <w:b/>
          <w:bCs/>
          <w:sz w:val="24"/>
          <w:szCs w:val="24"/>
          <w:lang w:eastAsia="sr-Latn-RS"/>
        </w:rPr>
        <w:t xml:space="preserve">Član 12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Pregled ranije izvršenih osnovnih geoloških istraživanja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istorijat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pregled primenjenih metoda i područja izvedenih geoloških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kritički osvrt na primenjene metode osnovnih geoloških istraživanja, dostignuti stepen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pouzdanosti raspoloživih podataka.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Na osnovu podataka ranije izvršenih geoloških istraživanja daje se sažet prikaz naturalnih pokazatelja geološko-ekonomske ocene i mišljenje o </w:t>
      </w:r>
      <w:proofErr w:type="spellStart"/>
      <w:r w:rsidRPr="00FB0EAD">
        <w:rPr>
          <w:rFonts w:ascii="Arial" w:eastAsia="Times New Roman" w:hAnsi="Arial" w:cs="Arial"/>
          <w:lang w:eastAsia="sr-Latn-RS"/>
        </w:rPr>
        <w:t>perspektivnosti</w:t>
      </w:r>
      <w:proofErr w:type="spellEnd"/>
      <w:r w:rsidRPr="00FB0EAD">
        <w:rPr>
          <w:rFonts w:ascii="Arial" w:eastAsia="Times New Roman" w:hAnsi="Arial" w:cs="Arial"/>
          <w:lang w:eastAsia="sr-Latn-RS"/>
        </w:rPr>
        <w:t xml:space="preserve"> istražnog prostora u pogledu prisustva mineralnih ili drugih geoloških resursa, ili pogodnosti geološke sredine za potrebe gradnje i/ili druge namene, shodno predmetu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3" w:name="clan_13"/>
      <w:bookmarkEnd w:id="13"/>
      <w:r w:rsidRPr="00FB0EAD">
        <w:rPr>
          <w:rFonts w:ascii="Arial" w:eastAsia="Times New Roman" w:hAnsi="Arial" w:cs="Arial"/>
          <w:b/>
          <w:bCs/>
          <w:sz w:val="24"/>
          <w:szCs w:val="24"/>
          <w:lang w:eastAsia="sr-Latn-RS"/>
        </w:rPr>
        <w:t xml:space="preserve">Član 13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Pregled ranije izvršenih inženjersko-geološko-</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geoloških istraživanja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istorijat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lokacije koje su istraživane;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3) pregled primenjenih metoda i obima izvedenih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kritički osvrt na primenjenu metodiku istraživanja, dostignuti stepen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pouzdanosti raspoloživih podataka; kratak prikaz geoloških i inženjersko-geoloških-</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karakteristika istražnog prostora sa zaključkom o pogodnosti terena sa aspekta predmetnih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4" w:name="clan_14"/>
      <w:bookmarkEnd w:id="14"/>
      <w:r w:rsidRPr="00FB0EAD">
        <w:rPr>
          <w:rFonts w:ascii="Arial" w:eastAsia="Times New Roman" w:hAnsi="Arial" w:cs="Arial"/>
          <w:b/>
          <w:bCs/>
          <w:sz w:val="24"/>
          <w:szCs w:val="24"/>
          <w:lang w:eastAsia="sr-Latn-RS"/>
        </w:rPr>
        <w:t xml:space="preserve">Član 14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Pregled ranije izvršenih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istraživanja podzemnih voda 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istorijat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pregled primenjenih metoda i obima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lokacije koje su istraživane sa prikazom istraživanih resursa podzemnih voda i postignutih rezultata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kritički osvrt na primenjenu metodiku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istraživanja, dostignuti stepen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pouzdanosti raspoloživih podataka, na osnovu kojih se donosi mišljenje o </w:t>
      </w:r>
      <w:proofErr w:type="spellStart"/>
      <w:r w:rsidRPr="00FB0EAD">
        <w:rPr>
          <w:rFonts w:ascii="Arial" w:eastAsia="Times New Roman" w:hAnsi="Arial" w:cs="Arial"/>
          <w:lang w:eastAsia="sr-Latn-RS"/>
        </w:rPr>
        <w:t>perspektivnosti</w:t>
      </w:r>
      <w:proofErr w:type="spellEnd"/>
      <w:r w:rsidRPr="00FB0EAD">
        <w:rPr>
          <w:rFonts w:ascii="Arial" w:eastAsia="Times New Roman" w:hAnsi="Arial" w:cs="Arial"/>
          <w:lang w:eastAsia="sr-Latn-RS"/>
        </w:rPr>
        <w:t xml:space="preserve"> istražnog prostora u pogledu pronalaženja novih ležišta podzemnih voda i/ili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5" w:name="clan_15"/>
      <w:bookmarkEnd w:id="15"/>
      <w:r w:rsidRPr="00FB0EAD">
        <w:rPr>
          <w:rFonts w:ascii="Arial" w:eastAsia="Times New Roman" w:hAnsi="Arial" w:cs="Arial"/>
          <w:b/>
          <w:bCs/>
          <w:sz w:val="24"/>
          <w:szCs w:val="24"/>
          <w:lang w:eastAsia="sr-Latn-RS"/>
        </w:rPr>
        <w:t xml:space="preserve">Član 15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Pregled ranije izvršenih geoloških istraživanja čvrstih mineralnih sirovina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istorijat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pregled primenjenih metoda i obima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opis lokacija koje su istraživane sa prikazom postignutih rezultata;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kritički osvrt na primenjenu metodiku istraživanja, dostignuti stepen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pouzdanosti raspoloživih podataka o izvršnim istraživanjima;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sažet prikaz pokazatelja geološko-ekonomske ocene, na osnovu kojih se donosi mišljenje o </w:t>
      </w:r>
      <w:proofErr w:type="spellStart"/>
      <w:r w:rsidRPr="00FB0EAD">
        <w:rPr>
          <w:rFonts w:ascii="Arial" w:eastAsia="Times New Roman" w:hAnsi="Arial" w:cs="Arial"/>
          <w:lang w:eastAsia="sr-Latn-RS"/>
        </w:rPr>
        <w:t>perspektivnosti</w:t>
      </w:r>
      <w:proofErr w:type="spellEnd"/>
      <w:r w:rsidRPr="00FB0EAD">
        <w:rPr>
          <w:rFonts w:ascii="Arial" w:eastAsia="Times New Roman" w:hAnsi="Arial" w:cs="Arial"/>
          <w:lang w:eastAsia="sr-Latn-RS"/>
        </w:rPr>
        <w:t xml:space="preserve"> (rudnoj </w:t>
      </w:r>
      <w:proofErr w:type="spellStart"/>
      <w:r w:rsidRPr="00FB0EAD">
        <w:rPr>
          <w:rFonts w:ascii="Arial" w:eastAsia="Times New Roman" w:hAnsi="Arial" w:cs="Arial"/>
          <w:lang w:eastAsia="sr-Latn-RS"/>
        </w:rPr>
        <w:t>potencijalnosti</w:t>
      </w:r>
      <w:proofErr w:type="spellEnd"/>
      <w:r w:rsidRPr="00FB0EAD">
        <w:rPr>
          <w:rFonts w:ascii="Arial" w:eastAsia="Times New Roman" w:hAnsi="Arial" w:cs="Arial"/>
          <w:lang w:eastAsia="sr-Latn-RS"/>
        </w:rPr>
        <w:t xml:space="preserve">) istražnog prostora u celini, ili u pojedinim delovima, u odnosu na istraživani mineralni resurs, odnosno mineralnu sirovinu.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6" w:name="clan_16"/>
      <w:bookmarkEnd w:id="16"/>
      <w:r w:rsidRPr="00FB0EAD">
        <w:rPr>
          <w:rFonts w:ascii="Arial" w:eastAsia="Times New Roman" w:hAnsi="Arial" w:cs="Arial"/>
          <w:b/>
          <w:bCs/>
          <w:sz w:val="24"/>
          <w:szCs w:val="24"/>
          <w:lang w:eastAsia="sr-Latn-RS"/>
        </w:rPr>
        <w:t xml:space="preserve">Član 16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Pregled ranije izvršenih geoloških istraživanja nafte i prirodnog gasa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istorijat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pregled primenjenih metoda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lokacije koje su istraživane;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obim i gustinu istražnih radova za svaku od primenjenih metoda.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Na osnovu podataka ranije izvršenih istraživanja daje se: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kritički osvrt na primenjenu metodiku istraživanja, dostignuti stepen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pouzdanosti raspoloživih podataka o izvršnim istraživanjima;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prikaz geoloških i naftno-geoloških karakteristika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prikaz pokazatelja geološko-ekonomske ocene istražnog prostora.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7" w:name="clan_17"/>
      <w:bookmarkEnd w:id="17"/>
      <w:r w:rsidRPr="00FB0EAD">
        <w:rPr>
          <w:rFonts w:ascii="Arial" w:eastAsia="Times New Roman" w:hAnsi="Arial" w:cs="Arial"/>
          <w:b/>
          <w:bCs/>
          <w:sz w:val="24"/>
          <w:szCs w:val="24"/>
          <w:lang w:eastAsia="sr-Latn-RS"/>
        </w:rPr>
        <w:t xml:space="preserve">Član 17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osnovnih geoloških istraživanja sadrže prikaz svih planiranih istražnih aktivnosti i obrazloženje predložene metodike istraživanja koja će biti primenjena radi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geološke građe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metalogenetskih</w:t>
      </w:r>
      <w:proofErr w:type="spellEnd"/>
      <w:r w:rsidRPr="00FB0EAD">
        <w:rPr>
          <w:rFonts w:ascii="Arial" w:eastAsia="Times New Roman" w:hAnsi="Arial" w:cs="Arial"/>
          <w:lang w:eastAsia="sr-Latn-RS"/>
        </w:rPr>
        <w:t>/</w:t>
      </w:r>
      <w:proofErr w:type="spellStart"/>
      <w:r w:rsidRPr="00FB0EAD">
        <w:rPr>
          <w:rFonts w:ascii="Arial" w:eastAsia="Times New Roman" w:hAnsi="Arial" w:cs="Arial"/>
          <w:lang w:eastAsia="sr-Latn-RS"/>
        </w:rPr>
        <w:t>mineragenetskih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naftonosnih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geotermalnih</w:t>
      </w:r>
      <w:proofErr w:type="spellEnd"/>
      <w:r w:rsidRPr="00FB0EAD">
        <w:rPr>
          <w:rFonts w:ascii="Arial" w:eastAsia="Times New Roman" w:hAnsi="Arial" w:cs="Arial"/>
          <w:lang w:eastAsia="sr-Latn-RS"/>
        </w:rPr>
        <w:t xml:space="preserve">, inženjersko-geoloških ili </w:t>
      </w:r>
      <w:proofErr w:type="spellStart"/>
      <w:r w:rsidRPr="00FB0EAD">
        <w:rPr>
          <w:rFonts w:ascii="Arial" w:eastAsia="Times New Roman" w:hAnsi="Arial" w:cs="Arial"/>
          <w:lang w:eastAsia="sr-Latn-RS"/>
        </w:rPr>
        <w:t>geoekoloških</w:t>
      </w:r>
      <w:proofErr w:type="spellEnd"/>
      <w:r w:rsidRPr="00FB0EAD">
        <w:rPr>
          <w:rFonts w:ascii="Arial" w:eastAsia="Times New Roman" w:hAnsi="Arial" w:cs="Arial"/>
          <w:lang w:eastAsia="sr-Latn-RS"/>
        </w:rPr>
        <w:t xml:space="preserve">) karakteristika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potencijala istraživanog prostora u pogledu izdvajanja perspektivnih sredina za pronalaženje mineralnih resursa, ili resursa podzemnih voda i/ili </w:t>
      </w:r>
      <w:proofErr w:type="spellStart"/>
      <w:r w:rsidRPr="00FB0EAD">
        <w:rPr>
          <w:rFonts w:ascii="Arial" w:eastAsia="Times New Roman" w:hAnsi="Arial" w:cs="Arial"/>
          <w:lang w:eastAsia="sr-Latn-RS"/>
        </w:rPr>
        <w:t>geotermalnih</w:t>
      </w:r>
      <w:proofErr w:type="spellEnd"/>
      <w:r w:rsidRPr="00FB0EAD">
        <w:rPr>
          <w:rFonts w:ascii="Arial" w:eastAsia="Times New Roman" w:hAnsi="Arial" w:cs="Arial"/>
          <w:lang w:eastAsia="sr-Latn-RS"/>
        </w:rPr>
        <w:t xml:space="preserve"> resursa, ili podobnosti geološke sredine za potrebe gradnje (ili sanacije i </w:t>
      </w:r>
      <w:proofErr w:type="spellStart"/>
      <w:r w:rsidRPr="00FB0EAD">
        <w:rPr>
          <w:rFonts w:ascii="Arial" w:eastAsia="Times New Roman" w:hAnsi="Arial" w:cs="Arial"/>
          <w:lang w:eastAsia="sr-Latn-RS"/>
        </w:rPr>
        <w:t>rekultivacije</w:t>
      </w:r>
      <w:proofErr w:type="spellEnd"/>
      <w:r w:rsidRPr="00FB0EAD">
        <w:rPr>
          <w:rFonts w:ascii="Arial" w:eastAsia="Times New Roman" w:hAnsi="Arial" w:cs="Arial"/>
          <w:lang w:eastAsia="sr-Latn-RS"/>
        </w:rPr>
        <w:t xml:space="preserve">, prostornog i/ili urbanističkog planiranja, zaštite životne sredine ili očuvanja </w:t>
      </w:r>
      <w:proofErr w:type="spellStart"/>
      <w:r w:rsidRPr="00FB0EAD">
        <w:rPr>
          <w:rFonts w:ascii="Arial" w:eastAsia="Times New Roman" w:hAnsi="Arial" w:cs="Arial"/>
          <w:lang w:eastAsia="sr-Latn-RS"/>
        </w:rPr>
        <w:t>geodiverziteta</w:t>
      </w:r>
      <w:proofErr w:type="spellEnd"/>
      <w:r w:rsidRPr="00FB0EAD">
        <w:rPr>
          <w:rFonts w:ascii="Arial" w:eastAsia="Times New Roman" w:hAnsi="Arial" w:cs="Arial"/>
          <w:lang w:eastAsia="sr-Latn-RS"/>
        </w:rPr>
        <w:t xml:space="preserve"> i zaštite objekata </w:t>
      </w:r>
      <w:proofErr w:type="spellStart"/>
      <w:r w:rsidRPr="00FB0EAD">
        <w:rPr>
          <w:rFonts w:ascii="Arial" w:eastAsia="Times New Roman" w:hAnsi="Arial" w:cs="Arial"/>
          <w:lang w:eastAsia="sr-Latn-RS"/>
        </w:rPr>
        <w:t>geonasleđa</w:t>
      </w:r>
      <w:proofErr w:type="spellEnd"/>
      <w:r w:rsidRPr="00FB0EAD">
        <w:rPr>
          <w:rFonts w:ascii="Arial" w:eastAsia="Times New Roman" w:hAnsi="Arial" w:cs="Arial"/>
          <w:lang w:eastAsia="sr-Latn-RS"/>
        </w:rPr>
        <w:t xml:space="preserve"> i sl.).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8" w:name="clan_18"/>
      <w:bookmarkEnd w:id="18"/>
      <w:r w:rsidRPr="00FB0EAD">
        <w:rPr>
          <w:rFonts w:ascii="Arial" w:eastAsia="Times New Roman" w:hAnsi="Arial" w:cs="Arial"/>
          <w:b/>
          <w:bCs/>
          <w:sz w:val="24"/>
          <w:szCs w:val="24"/>
          <w:lang w:eastAsia="sr-Latn-RS"/>
        </w:rPr>
        <w:t xml:space="preserve">Član 18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Projektna rešenja izvođenja inženjersko-geoloških-</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istraživanja sadrže prikaz odgovarajućeg metodskog postupka u odnosu na konkretna inženjersko-geološka istraživanja i obrazloženje predložene metodike istraživanja za sve planirane istražne radove radi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1) inženjersko-geoloških-</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seizmičkih, strukturno-tektonskih i drugih karakteristika terena;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egzogeodinamičkih</w:t>
      </w:r>
      <w:proofErr w:type="spellEnd"/>
      <w:r w:rsidRPr="00FB0EAD">
        <w:rPr>
          <w:rFonts w:ascii="Arial" w:eastAsia="Times New Roman" w:hAnsi="Arial" w:cs="Arial"/>
          <w:lang w:eastAsia="sr-Latn-RS"/>
        </w:rPr>
        <w:t xml:space="preserve"> procesa i pojava (klizišta, odrona, sleganja tla, rizika od plavljenja i dr.), sa posebnim osvrtom na stabilnost terena, objekata i sigurnost ljudi, kao i uzroka njihovog nastanka, dinamike razvoja i mogućnosti saniranja;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inženjersko-geološke klasifikacije terena sa stanovišta seizmičke mikro </w:t>
      </w:r>
      <w:proofErr w:type="spellStart"/>
      <w:r w:rsidRPr="00FB0EAD">
        <w:rPr>
          <w:rFonts w:ascii="Arial" w:eastAsia="Times New Roman" w:hAnsi="Arial" w:cs="Arial"/>
          <w:lang w:eastAsia="sr-Latn-RS"/>
        </w:rPr>
        <w:t>rejonizacije</w:t>
      </w:r>
      <w:proofErr w:type="spellEnd"/>
      <w:r w:rsidRPr="00FB0EAD">
        <w:rPr>
          <w:rFonts w:ascii="Arial" w:eastAsia="Times New Roman" w:hAnsi="Arial" w:cs="Arial"/>
          <w:lang w:eastAsia="sr-Latn-RS"/>
        </w:rPr>
        <w:t xml:space="preserve"> i podobnosti za gradnju;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inženjersko-geoloških i </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uslova gradnje objekata (ili sanacije i </w:t>
      </w:r>
      <w:proofErr w:type="spellStart"/>
      <w:r w:rsidRPr="00FB0EAD">
        <w:rPr>
          <w:rFonts w:ascii="Arial" w:eastAsia="Times New Roman" w:hAnsi="Arial" w:cs="Arial"/>
          <w:lang w:eastAsia="sr-Latn-RS"/>
        </w:rPr>
        <w:t>rekultivacije</w:t>
      </w:r>
      <w:proofErr w:type="spellEnd"/>
      <w:r w:rsidRPr="00FB0EAD">
        <w:rPr>
          <w:rFonts w:ascii="Arial" w:eastAsia="Times New Roman" w:hAnsi="Arial" w:cs="Arial"/>
          <w:lang w:eastAsia="sr-Latn-RS"/>
        </w:rPr>
        <w:t xml:space="preserve">, ili zaštite, ili za potrebe prostornog i/ili urbanističkog planiranja).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19" w:name="clan_19"/>
      <w:bookmarkEnd w:id="19"/>
      <w:r w:rsidRPr="00FB0EAD">
        <w:rPr>
          <w:rFonts w:ascii="Arial" w:eastAsia="Times New Roman" w:hAnsi="Arial" w:cs="Arial"/>
          <w:b/>
          <w:bCs/>
          <w:sz w:val="24"/>
          <w:szCs w:val="24"/>
          <w:lang w:eastAsia="sr-Latn-RS"/>
        </w:rPr>
        <w:t xml:space="preserve">Član 19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istraživanja podzemnih voda 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daju se u zavisnosti od stepena </w:t>
      </w:r>
      <w:proofErr w:type="spellStart"/>
      <w:r w:rsidRPr="00FB0EAD">
        <w:rPr>
          <w:rFonts w:ascii="Arial" w:eastAsia="Times New Roman" w:hAnsi="Arial" w:cs="Arial"/>
          <w:lang w:eastAsia="sr-Latn-RS"/>
        </w:rPr>
        <w:t>istraženosti</w:t>
      </w:r>
      <w:proofErr w:type="spellEnd"/>
      <w:r w:rsidRPr="00FB0EAD">
        <w:rPr>
          <w:rFonts w:ascii="Arial" w:eastAsia="Times New Roman" w:hAnsi="Arial" w:cs="Arial"/>
          <w:lang w:eastAsia="sr-Latn-RS"/>
        </w:rPr>
        <w:t xml:space="preserve"> i svrhe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istraživanja i sadrže obrazloženje predložene metodike istraživanja koja će biti primenjena u cilju bližeg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1) geoloških i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karakteristika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izdvajanja perspektivnih sredina u pogledu mogućnosti pronalaženja kolektora, odnosno ležišta podzemnih voda;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prostornog položaja, </w:t>
      </w:r>
      <w:proofErr w:type="spellStart"/>
      <w:r w:rsidRPr="00FB0EAD">
        <w:rPr>
          <w:rFonts w:ascii="Arial" w:eastAsia="Times New Roman" w:hAnsi="Arial" w:cs="Arial"/>
          <w:lang w:eastAsia="sr-Latn-RS"/>
        </w:rPr>
        <w:t>izdašnosti</w:t>
      </w:r>
      <w:proofErr w:type="spellEnd"/>
      <w:r w:rsidRPr="00FB0EAD">
        <w:rPr>
          <w:rFonts w:ascii="Arial" w:eastAsia="Times New Roman" w:hAnsi="Arial" w:cs="Arial"/>
          <w:lang w:eastAsia="sr-Latn-RS"/>
        </w:rPr>
        <w:t xml:space="preserve"> vodonosne sredine i njene </w:t>
      </w:r>
      <w:proofErr w:type="spellStart"/>
      <w:r w:rsidRPr="00FB0EAD">
        <w:rPr>
          <w:rFonts w:ascii="Arial" w:eastAsia="Times New Roman" w:hAnsi="Arial" w:cs="Arial"/>
          <w:lang w:eastAsia="sr-Latn-RS"/>
        </w:rPr>
        <w:t>rejonizacije</w:t>
      </w:r>
      <w:proofErr w:type="spellEnd"/>
      <w:r w:rsidRPr="00FB0EAD">
        <w:rPr>
          <w:rFonts w:ascii="Arial" w:eastAsia="Times New Roman" w:hAnsi="Arial" w:cs="Arial"/>
          <w:lang w:eastAsia="sr-Latn-RS"/>
        </w:rPr>
        <w:t xml:space="preserve"> prema stepenu </w:t>
      </w:r>
      <w:proofErr w:type="spellStart"/>
      <w:r w:rsidRPr="00FB0EAD">
        <w:rPr>
          <w:rFonts w:ascii="Arial" w:eastAsia="Times New Roman" w:hAnsi="Arial" w:cs="Arial"/>
          <w:lang w:eastAsia="sr-Latn-RS"/>
        </w:rPr>
        <w:t>izdašnosti</w:t>
      </w:r>
      <w:proofErr w:type="spellEnd"/>
      <w:r w:rsidRPr="00FB0EAD">
        <w:rPr>
          <w:rFonts w:ascii="Arial" w:eastAsia="Times New Roman" w:hAnsi="Arial" w:cs="Arial"/>
          <w:lang w:eastAsia="sr-Latn-RS"/>
        </w:rPr>
        <w:t xml:space="preserv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parametara i svojstava vodonosne sredine, a kod zatvorenih i poluzatvorenih sistema (ležišta) i njihove </w:t>
      </w:r>
      <w:proofErr w:type="spellStart"/>
      <w:r w:rsidRPr="00FB0EAD">
        <w:rPr>
          <w:rFonts w:ascii="Arial" w:eastAsia="Times New Roman" w:hAnsi="Arial" w:cs="Arial"/>
          <w:lang w:eastAsia="sr-Latn-RS"/>
        </w:rPr>
        <w:t>povlate</w:t>
      </w:r>
      <w:proofErr w:type="spellEnd"/>
      <w:r w:rsidRPr="00FB0EAD">
        <w:rPr>
          <w:rFonts w:ascii="Arial" w:eastAsia="Times New Roman" w:hAnsi="Arial" w:cs="Arial"/>
          <w:lang w:eastAsia="sr-Latn-RS"/>
        </w:rPr>
        <w:t xml:space="preserv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resursa i rezervi podzemnih voda ili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i njihove klasifikacije;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6) mogućnosti regulacije režima i veštačkog </w:t>
      </w:r>
      <w:proofErr w:type="spellStart"/>
      <w:r w:rsidRPr="00FB0EAD">
        <w:rPr>
          <w:rFonts w:ascii="Arial" w:eastAsia="Times New Roman" w:hAnsi="Arial" w:cs="Arial"/>
          <w:lang w:eastAsia="sr-Latn-RS"/>
        </w:rPr>
        <w:t>prihranjivanja</w:t>
      </w:r>
      <w:proofErr w:type="spellEnd"/>
      <w:r w:rsidRPr="00FB0EAD">
        <w:rPr>
          <w:rFonts w:ascii="Arial" w:eastAsia="Times New Roman" w:hAnsi="Arial" w:cs="Arial"/>
          <w:lang w:eastAsia="sr-Latn-RS"/>
        </w:rPr>
        <w:t xml:space="preserve"> izdani ili </w:t>
      </w:r>
      <w:proofErr w:type="spellStart"/>
      <w:r w:rsidRPr="00FB0EAD">
        <w:rPr>
          <w:rFonts w:ascii="Arial" w:eastAsia="Times New Roman" w:hAnsi="Arial" w:cs="Arial"/>
          <w:lang w:eastAsia="sr-Latn-RS"/>
        </w:rPr>
        <w:t>reinjektiranja</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obnovljivih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revitalizovanih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7)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 hidrotehničkih uslova korišćenja podzemnih voda i njihove sanitarne i druge zaštite;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8) </w:t>
      </w:r>
      <w:proofErr w:type="spellStart"/>
      <w:r w:rsidRPr="00FB0EAD">
        <w:rPr>
          <w:rFonts w:ascii="Arial" w:eastAsia="Times New Roman" w:hAnsi="Arial" w:cs="Arial"/>
          <w:lang w:eastAsia="sr-Latn-RS"/>
        </w:rPr>
        <w:t>remedijacije</w:t>
      </w:r>
      <w:proofErr w:type="spellEnd"/>
      <w:r w:rsidRPr="00FB0EAD">
        <w:rPr>
          <w:rFonts w:ascii="Arial" w:eastAsia="Times New Roman" w:hAnsi="Arial" w:cs="Arial"/>
          <w:lang w:eastAsia="sr-Latn-RS"/>
        </w:rPr>
        <w:t xml:space="preserve"> podzemnih voda i geološke sredine.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0" w:name="clan_20"/>
      <w:bookmarkEnd w:id="20"/>
      <w:r w:rsidRPr="00FB0EAD">
        <w:rPr>
          <w:rFonts w:ascii="Arial" w:eastAsia="Times New Roman" w:hAnsi="Arial" w:cs="Arial"/>
          <w:b/>
          <w:bCs/>
          <w:sz w:val="24"/>
          <w:szCs w:val="24"/>
          <w:lang w:eastAsia="sr-Latn-RS"/>
        </w:rPr>
        <w:t xml:space="preserve">Član 20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geoloških istraživanja čvrstih sirovina obuhvataju prikaz i obrazloženje predložene metodike istraživanja i svih planiranih istražnih radova radi bližeg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geoloških i </w:t>
      </w:r>
      <w:proofErr w:type="spellStart"/>
      <w:r w:rsidRPr="00FB0EAD">
        <w:rPr>
          <w:rFonts w:ascii="Arial" w:eastAsia="Times New Roman" w:hAnsi="Arial" w:cs="Arial"/>
          <w:lang w:eastAsia="sr-Latn-RS"/>
        </w:rPr>
        <w:t>metalogenetskih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mineragenetskih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xml:space="preserve">) karakteristika istražnog prostora, odnosno geološke građe, tektonskog sklopa, mineralnog sastava, tehnoloških (metalurških) tipova i drugih relevantnih karakteristika rudne </w:t>
      </w:r>
      <w:proofErr w:type="spellStart"/>
      <w:r w:rsidRPr="00FB0EAD">
        <w:rPr>
          <w:rFonts w:ascii="Arial" w:eastAsia="Times New Roman" w:hAnsi="Arial" w:cs="Arial"/>
          <w:lang w:eastAsia="sr-Latn-RS"/>
        </w:rPr>
        <w:t>mineralizacije</w:t>
      </w:r>
      <w:proofErr w:type="spellEnd"/>
      <w:r w:rsidRPr="00FB0EAD">
        <w:rPr>
          <w:rFonts w:ascii="Arial" w:eastAsia="Times New Roman" w:hAnsi="Arial" w:cs="Arial"/>
          <w:lang w:eastAsia="sr-Latn-RS"/>
        </w:rPr>
        <w:t xml:space="preserve"> čije se prisustvo očekuje;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uslova za klasifikaciju mineralnih resursa i rezervi.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1" w:name="clan_21"/>
      <w:bookmarkEnd w:id="21"/>
      <w:r w:rsidRPr="00FB0EAD">
        <w:rPr>
          <w:rFonts w:ascii="Arial" w:eastAsia="Times New Roman" w:hAnsi="Arial" w:cs="Arial"/>
          <w:b/>
          <w:bCs/>
          <w:sz w:val="24"/>
          <w:szCs w:val="24"/>
          <w:lang w:eastAsia="sr-Latn-RS"/>
        </w:rPr>
        <w:t xml:space="preserve">Član 21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geoloških istraživanja nafte i prirodnog gasa daju se saglasno geološko-geofizičkoj interpretaciji raspoloživih (dostupnih) podataka, odnosno stepenu poznavanja geološke građe terena i sadrže obrazloženje predložene metodike istraživanja za sve vrste istražnih radova radi bližeg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geoloških karakteristika istražnog prostora, odnosno </w:t>
      </w:r>
      <w:proofErr w:type="spellStart"/>
      <w:r w:rsidRPr="00FB0EAD">
        <w:rPr>
          <w:rFonts w:ascii="Arial" w:eastAsia="Times New Roman" w:hAnsi="Arial" w:cs="Arial"/>
          <w:lang w:eastAsia="sr-Latn-RS"/>
        </w:rPr>
        <w:t>litofacijalnih</w:t>
      </w:r>
      <w:proofErr w:type="spellEnd"/>
      <w:r w:rsidRPr="00FB0EAD">
        <w:rPr>
          <w:rFonts w:ascii="Arial" w:eastAsia="Times New Roman" w:hAnsi="Arial" w:cs="Arial"/>
          <w:lang w:eastAsia="sr-Latn-RS"/>
        </w:rPr>
        <w:t xml:space="preserve"> tipova stena i strukturno-tektonskih odnosa;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naftno-geoloških karakteristika istražnog prostora ili modela ležišta, odnosno pretpostavljenog matičnog naftno-gasnog potencijala;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uslova za klasifikaciju i </w:t>
      </w:r>
      <w:proofErr w:type="spellStart"/>
      <w:r w:rsidRPr="00FB0EAD">
        <w:rPr>
          <w:rFonts w:ascii="Arial" w:eastAsia="Times New Roman" w:hAnsi="Arial" w:cs="Arial"/>
          <w:lang w:eastAsia="sr-Latn-RS"/>
        </w:rPr>
        <w:t>kategorizaciju</w:t>
      </w:r>
      <w:proofErr w:type="spellEnd"/>
      <w:r w:rsidRPr="00FB0EAD">
        <w:rPr>
          <w:rFonts w:ascii="Arial" w:eastAsia="Times New Roman" w:hAnsi="Arial" w:cs="Arial"/>
          <w:lang w:eastAsia="sr-Latn-RS"/>
        </w:rPr>
        <w:t xml:space="preserve"> resursa i rezervi nafte i gasa.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2" w:name="clan_22"/>
      <w:bookmarkEnd w:id="22"/>
      <w:r w:rsidRPr="00FB0EAD">
        <w:rPr>
          <w:rFonts w:ascii="Arial" w:eastAsia="Times New Roman" w:hAnsi="Arial" w:cs="Arial"/>
          <w:b/>
          <w:bCs/>
          <w:sz w:val="24"/>
          <w:szCs w:val="24"/>
          <w:lang w:eastAsia="sr-Latn-RS"/>
        </w:rPr>
        <w:t xml:space="preserve">Član 22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istraživanja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istraživanja sadrže plan aktivnosti (postupaka) i prikaz najpogodnije varijante istraživanja uvažavajući realno stanje na terenu </w:t>
      </w:r>
      <w:r w:rsidRPr="00FB0EAD">
        <w:rPr>
          <w:rFonts w:ascii="Arial" w:eastAsia="Times New Roman" w:hAnsi="Arial" w:cs="Arial"/>
          <w:lang w:eastAsia="sr-Latn-RS"/>
        </w:rPr>
        <w:lastRenderedPageBreak/>
        <w:t xml:space="preserve">(prisustvo stambenih, infrastrukturnih i drugih objekata i sl.) i obrazloženje predložene metodike istraživanja radi bližeg upoznavanja 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w:t>
      </w:r>
      <w:proofErr w:type="spellStart"/>
      <w:r w:rsidRPr="00FB0EAD">
        <w:rPr>
          <w:rFonts w:ascii="Arial" w:eastAsia="Times New Roman" w:hAnsi="Arial" w:cs="Arial"/>
          <w:lang w:eastAsia="sr-Latn-RS"/>
        </w:rPr>
        <w:t>petrogeoloških</w:t>
      </w:r>
      <w:proofErr w:type="spellEnd"/>
      <w:r w:rsidRPr="00FB0EAD">
        <w:rPr>
          <w:rFonts w:ascii="Arial" w:eastAsia="Times New Roman" w:hAnsi="Arial" w:cs="Arial"/>
          <w:lang w:eastAsia="sr-Latn-RS"/>
        </w:rPr>
        <w:t xml:space="preserve"> karakteristika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svojstava geološke sredine (temperature po dubini, toplote </w:t>
      </w:r>
      <w:proofErr w:type="spellStart"/>
      <w:r w:rsidRPr="00FB0EAD">
        <w:rPr>
          <w:rFonts w:ascii="Arial" w:eastAsia="Times New Roman" w:hAnsi="Arial" w:cs="Arial"/>
          <w:lang w:eastAsia="sr-Latn-RS"/>
        </w:rPr>
        <w:t>provodljivosti</w:t>
      </w:r>
      <w:proofErr w:type="spellEnd"/>
      <w:r w:rsidRPr="00FB0EAD">
        <w:rPr>
          <w:rFonts w:ascii="Arial" w:eastAsia="Times New Roman" w:hAnsi="Arial" w:cs="Arial"/>
          <w:lang w:eastAsia="sr-Latn-RS"/>
        </w:rPr>
        <w:t xml:space="preserve">, lokalnog </w:t>
      </w:r>
      <w:proofErr w:type="spellStart"/>
      <w:r w:rsidRPr="00FB0EAD">
        <w:rPr>
          <w:rFonts w:ascii="Arial" w:eastAsia="Times New Roman" w:hAnsi="Arial" w:cs="Arial"/>
          <w:lang w:eastAsia="sr-Latn-RS"/>
        </w:rPr>
        <w:t>geotermalnog</w:t>
      </w:r>
      <w:proofErr w:type="spellEnd"/>
      <w:r w:rsidRPr="00FB0EAD">
        <w:rPr>
          <w:rFonts w:ascii="Arial" w:eastAsia="Times New Roman" w:hAnsi="Arial" w:cs="Arial"/>
          <w:lang w:eastAsia="sr-Latn-RS"/>
        </w:rPr>
        <w:t xml:space="preserve"> gradijenta i sl.);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parametara toplotne </w:t>
      </w:r>
      <w:proofErr w:type="spellStart"/>
      <w:r w:rsidRPr="00FB0EAD">
        <w:rPr>
          <w:rFonts w:ascii="Arial" w:eastAsia="Times New Roman" w:hAnsi="Arial" w:cs="Arial"/>
          <w:lang w:eastAsia="sr-Latn-RS"/>
        </w:rPr>
        <w:t>provodljivosti</w:t>
      </w:r>
      <w:proofErr w:type="spellEnd"/>
      <w:r w:rsidRPr="00FB0EAD">
        <w:rPr>
          <w:rFonts w:ascii="Arial" w:eastAsia="Times New Roman" w:hAnsi="Arial" w:cs="Arial"/>
          <w:lang w:eastAsia="sr-Latn-RS"/>
        </w:rPr>
        <w:t xml:space="preserve"> stena;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uslova i mogućnosti korišćenja toplote </w:t>
      </w:r>
      <w:proofErr w:type="spellStart"/>
      <w:r w:rsidRPr="00FB0EAD">
        <w:rPr>
          <w:rFonts w:ascii="Arial" w:eastAsia="Times New Roman" w:hAnsi="Arial" w:cs="Arial"/>
          <w:lang w:eastAsia="sr-Latn-RS"/>
        </w:rPr>
        <w:t>stenskih</w:t>
      </w:r>
      <w:proofErr w:type="spellEnd"/>
      <w:r w:rsidRPr="00FB0EAD">
        <w:rPr>
          <w:rFonts w:ascii="Arial" w:eastAsia="Times New Roman" w:hAnsi="Arial" w:cs="Arial"/>
          <w:lang w:eastAsia="sr-Latn-RS"/>
        </w:rPr>
        <w:t xml:space="preserve"> masa;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očekivane količine </w:t>
      </w:r>
      <w:proofErr w:type="spellStart"/>
      <w:r w:rsidRPr="00FB0EAD">
        <w:rPr>
          <w:rFonts w:ascii="Arial" w:eastAsia="Times New Roman" w:hAnsi="Arial" w:cs="Arial"/>
          <w:lang w:eastAsia="sr-Latn-RS"/>
        </w:rPr>
        <w:t>petrogeotermalne</w:t>
      </w:r>
      <w:proofErr w:type="spellEnd"/>
      <w:r w:rsidRPr="00FB0EAD">
        <w:rPr>
          <w:rFonts w:ascii="Arial" w:eastAsia="Times New Roman" w:hAnsi="Arial" w:cs="Arial"/>
          <w:lang w:eastAsia="sr-Latn-RS"/>
        </w:rPr>
        <w:t xml:space="preserve"> energije;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6) proračuna potrebne količine energije za grejanje (ili hlađenje) objekta za koji se radi projektna dokumentacija.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3" w:name="clan_23"/>
      <w:bookmarkEnd w:id="23"/>
      <w:r w:rsidRPr="00FB0EAD">
        <w:rPr>
          <w:rFonts w:ascii="Arial" w:eastAsia="Times New Roman" w:hAnsi="Arial" w:cs="Arial"/>
          <w:b/>
          <w:bCs/>
          <w:sz w:val="24"/>
          <w:szCs w:val="24"/>
          <w:lang w:eastAsia="sr-Latn-RS"/>
        </w:rPr>
        <w:t xml:space="preserve">Član 23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Projektna rešenja izvođenja geoloških istraživanja mineralnih resursa za dobijanje prirodnih građevinskih materijala sadrže prikaz i obrazloženje predloženih istražnih radova radi bližeg upoznavanja karakteristika geološke sredine, odnosno utvrđivanja i ispitivanja mineralnih resursa za dobijanje prirodnih građevinskih materijala, i to: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njihove pripadnosti određenom genetskom tipu, geološkoj i/ili </w:t>
      </w:r>
      <w:proofErr w:type="spellStart"/>
      <w:r w:rsidRPr="00FB0EAD">
        <w:rPr>
          <w:rFonts w:ascii="Arial" w:eastAsia="Times New Roman" w:hAnsi="Arial" w:cs="Arial"/>
          <w:lang w:eastAsia="sr-Latn-RS"/>
        </w:rPr>
        <w:t>rudonosnoj</w:t>
      </w:r>
      <w:proofErr w:type="spellEnd"/>
      <w:r w:rsidRPr="00FB0EAD">
        <w:rPr>
          <w:rFonts w:ascii="Arial" w:eastAsia="Times New Roman" w:hAnsi="Arial" w:cs="Arial"/>
          <w:lang w:eastAsia="sr-Latn-RS"/>
        </w:rPr>
        <w:t xml:space="preserve"> formaciji;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w:t>
      </w:r>
      <w:proofErr w:type="spellStart"/>
      <w:r w:rsidRPr="00FB0EAD">
        <w:rPr>
          <w:rFonts w:ascii="Arial" w:eastAsia="Times New Roman" w:hAnsi="Arial" w:cs="Arial"/>
          <w:lang w:eastAsia="sr-Latn-RS"/>
        </w:rPr>
        <w:t>petrološkog</w:t>
      </w:r>
      <w:proofErr w:type="spellEnd"/>
      <w:r w:rsidRPr="00FB0EAD">
        <w:rPr>
          <w:rFonts w:ascii="Arial" w:eastAsia="Times New Roman" w:hAnsi="Arial" w:cs="Arial"/>
          <w:lang w:eastAsia="sr-Latn-RS"/>
        </w:rPr>
        <w:t xml:space="preserve"> i mineralnog sastava;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veličine, oblika i prostornog položaja pretpostavljenog geološkog tela;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kvaliteta, odnosno fizičko-mehaničkih i drugih karakteristika.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Na osnovu elemenata iz stava 1. ovog člana izvodi se zaključak o količinama i kvalitetu pretpostavljenog mineralnog resursa i mogućnostima njegovog korišćenja (primene).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4" w:name="clan_24"/>
      <w:bookmarkEnd w:id="24"/>
      <w:r w:rsidRPr="00FB0EAD">
        <w:rPr>
          <w:rFonts w:ascii="Arial" w:eastAsia="Times New Roman" w:hAnsi="Arial" w:cs="Arial"/>
          <w:b/>
          <w:bCs/>
          <w:sz w:val="24"/>
          <w:szCs w:val="24"/>
          <w:lang w:eastAsia="sr-Latn-RS"/>
        </w:rPr>
        <w:t xml:space="preserve">Član 24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Obrazloženje predloženih geoloških istraživanja čvrstih mineralnih sirovina za potrebe upoznavanja </w:t>
      </w:r>
      <w:proofErr w:type="spellStart"/>
      <w:r w:rsidRPr="00FB0EAD">
        <w:rPr>
          <w:rFonts w:ascii="Arial" w:eastAsia="Times New Roman" w:hAnsi="Arial" w:cs="Arial"/>
          <w:lang w:eastAsia="sr-Latn-RS"/>
        </w:rPr>
        <w:t>metalogenetskih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mineragenetskih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xml:space="preserve">) karakteristika istražnog prostora i istraživane mineralne sirovine, daje se radi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perspektivnih geoloških sredina za pronalaženje mineralnih resursa;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kontrolnih faktora prostornog razmeštaja </w:t>
      </w:r>
      <w:proofErr w:type="spellStart"/>
      <w:r w:rsidRPr="00FB0EAD">
        <w:rPr>
          <w:rFonts w:ascii="Arial" w:eastAsia="Times New Roman" w:hAnsi="Arial" w:cs="Arial"/>
          <w:lang w:eastAsia="sr-Latn-RS"/>
        </w:rPr>
        <w:t>mineralizovanih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xml:space="preserve">) geoloških tela, odnosno rudnih tela i ležišta mineralnih sirovina (magmatski, strukturni, </w:t>
      </w:r>
      <w:proofErr w:type="spellStart"/>
      <w:r w:rsidRPr="00FB0EAD">
        <w:rPr>
          <w:rFonts w:ascii="Arial" w:eastAsia="Times New Roman" w:hAnsi="Arial" w:cs="Arial"/>
          <w:lang w:eastAsia="sr-Latn-RS"/>
        </w:rPr>
        <w:t>litološki</w:t>
      </w:r>
      <w:proofErr w:type="spellEnd"/>
      <w:r w:rsidRPr="00FB0EAD">
        <w:rPr>
          <w:rFonts w:ascii="Arial" w:eastAsia="Times New Roman" w:hAnsi="Arial" w:cs="Arial"/>
          <w:lang w:eastAsia="sr-Latn-RS"/>
        </w:rPr>
        <w:t xml:space="preserve"> i dr.);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potencijala istražnog prostora u pogledu pronalaženja ležišta mineralnih sirovina;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geoloških karakteristika </w:t>
      </w:r>
      <w:proofErr w:type="spellStart"/>
      <w:r w:rsidRPr="00FB0EAD">
        <w:rPr>
          <w:rFonts w:ascii="Arial" w:eastAsia="Times New Roman" w:hAnsi="Arial" w:cs="Arial"/>
          <w:lang w:eastAsia="sr-Latn-RS"/>
        </w:rPr>
        <w:t>mineralizovanih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xml:space="preserve">) prostora, odnosno rudnih tela i ležišta mineralnih sirovina, i to: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(1) njihovog oblika i veličine (dimenzija),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lastRenderedPageBreak/>
        <w:t xml:space="preserve">(2) njihove pripadnosti određenim </w:t>
      </w:r>
      <w:proofErr w:type="spellStart"/>
      <w:r w:rsidRPr="00FB0EAD">
        <w:rPr>
          <w:rFonts w:ascii="Arial" w:eastAsia="Times New Roman" w:hAnsi="Arial" w:cs="Arial"/>
          <w:lang w:eastAsia="sr-Latn-RS"/>
        </w:rPr>
        <w:t>rudonosnim</w:t>
      </w:r>
      <w:proofErr w:type="spellEnd"/>
      <w:r w:rsidRPr="00FB0EAD">
        <w:rPr>
          <w:rFonts w:ascii="Arial" w:eastAsia="Times New Roman" w:hAnsi="Arial" w:cs="Arial"/>
          <w:lang w:eastAsia="sr-Latn-RS"/>
        </w:rPr>
        <w:t xml:space="preserve"> formacijama i genetskim tipovima,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(3) mineralnog sastava, odnosno sadržaja korisnih i štetnih komponenata i karaktera njihove raspodele u </w:t>
      </w:r>
      <w:proofErr w:type="spellStart"/>
      <w:r w:rsidRPr="00FB0EAD">
        <w:rPr>
          <w:rFonts w:ascii="Arial" w:eastAsia="Times New Roman" w:hAnsi="Arial" w:cs="Arial"/>
          <w:lang w:eastAsia="sr-Latn-RS"/>
        </w:rPr>
        <w:t>mineralizovanom</w:t>
      </w:r>
      <w:proofErr w:type="spellEnd"/>
      <w:r w:rsidRPr="00FB0EAD">
        <w:rPr>
          <w:rFonts w:ascii="Arial" w:eastAsia="Times New Roman" w:hAnsi="Arial" w:cs="Arial"/>
          <w:lang w:eastAsia="sr-Latn-RS"/>
        </w:rPr>
        <w:t xml:space="preserve"> prostoru (ili rudnom telu i ležištu),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(4) strukturno-</w:t>
      </w:r>
      <w:proofErr w:type="spellStart"/>
      <w:r w:rsidRPr="00FB0EAD">
        <w:rPr>
          <w:rFonts w:ascii="Arial" w:eastAsia="Times New Roman" w:hAnsi="Arial" w:cs="Arial"/>
          <w:lang w:eastAsia="sr-Latn-RS"/>
        </w:rPr>
        <w:t>teksturnih</w:t>
      </w:r>
      <w:proofErr w:type="spellEnd"/>
      <w:r w:rsidRPr="00FB0EAD">
        <w:rPr>
          <w:rFonts w:ascii="Arial" w:eastAsia="Times New Roman" w:hAnsi="Arial" w:cs="Arial"/>
          <w:lang w:eastAsia="sr-Latn-RS"/>
        </w:rPr>
        <w:t xml:space="preserve"> tipova rudne </w:t>
      </w:r>
      <w:proofErr w:type="spellStart"/>
      <w:r w:rsidRPr="00FB0EAD">
        <w:rPr>
          <w:rFonts w:ascii="Arial" w:eastAsia="Times New Roman" w:hAnsi="Arial" w:cs="Arial"/>
          <w:lang w:eastAsia="sr-Latn-RS"/>
        </w:rPr>
        <w:t>mineralizacije</w:t>
      </w:r>
      <w:proofErr w:type="spellEnd"/>
      <w:r w:rsidRPr="00FB0EAD">
        <w:rPr>
          <w:rFonts w:ascii="Arial" w:eastAsia="Times New Roman" w:hAnsi="Arial" w:cs="Arial"/>
          <w:lang w:eastAsia="sr-Latn-RS"/>
        </w:rPr>
        <w:t xml:space="preserve"> odnosno rude, </w:t>
      </w:r>
    </w:p>
    <w:p w:rsidR="00FB0EAD" w:rsidRPr="00FB0EAD" w:rsidRDefault="00FB0EAD" w:rsidP="00FB0EAD">
      <w:pPr>
        <w:spacing w:before="100" w:beforeAutospacing="1" w:after="100" w:afterAutospacing="1" w:line="240" w:lineRule="auto"/>
        <w:ind w:left="992"/>
        <w:rPr>
          <w:rFonts w:ascii="Arial" w:eastAsia="Times New Roman" w:hAnsi="Arial" w:cs="Arial"/>
          <w:lang w:eastAsia="sr-Latn-RS"/>
        </w:rPr>
      </w:pPr>
      <w:r w:rsidRPr="00FB0EAD">
        <w:rPr>
          <w:rFonts w:ascii="Arial" w:eastAsia="Times New Roman" w:hAnsi="Arial" w:cs="Arial"/>
          <w:lang w:eastAsia="sr-Latn-RS"/>
        </w:rPr>
        <w:t xml:space="preserve">(5) </w:t>
      </w:r>
      <w:proofErr w:type="spellStart"/>
      <w:r w:rsidRPr="00FB0EAD">
        <w:rPr>
          <w:rFonts w:ascii="Arial" w:eastAsia="Times New Roman" w:hAnsi="Arial" w:cs="Arial"/>
          <w:lang w:eastAsia="sr-Latn-RS"/>
        </w:rPr>
        <w:t>zahvaćenosti</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mineralizovanog</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ugljonosnog</w:t>
      </w:r>
      <w:proofErr w:type="spellEnd"/>
      <w:r w:rsidRPr="00FB0EAD">
        <w:rPr>
          <w:rFonts w:ascii="Arial" w:eastAsia="Times New Roman" w:hAnsi="Arial" w:cs="Arial"/>
          <w:lang w:eastAsia="sr-Latn-RS"/>
        </w:rPr>
        <w:t xml:space="preserve">) geološkog prostora, odnosno rudnih tela i ležišta mineralnih sirovina </w:t>
      </w:r>
      <w:proofErr w:type="spellStart"/>
      <w:r w:rsidRPr="00FB0EAD">
        <w:rPr>
          <w:rFonts w:ascii="Arial" w:eastAsia="Times New Roman" w:hAnsi="Arial" w:cs="Arial"/>
          <w:lang w:eastAsia="sr-Latn-RS"/>
        </w:rPr>
        <w:t>postrudnom</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tektonikom</w:t>
      </w:r>
      <w:proofErr w:type="spellEnd"/>
      <w:r w:rsidRPr="00FB0EAD">
        <w:rPr>
          <w:rFonts w:ascii="Arial" w:eastAsia="Times New Roman" w:hAnsi="Arial" w:cs="Arial"/>
          <w:lang w:eastAsia="sr-Latn-RS"/>
        </w:rPr>
        <w:t xml:space="preserve"> i dr.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5" w:name="clan_25"/>
      <w:bookmarkEnd w:id="25"/>
      <w:r w:rsidRPr="00FB0EAD">
        <w:rPr>
          <w:rFonts w:ascii="Arial" w:eastAsia="Times New Roman" w:hAnsi="Arial" w:cs="Arial"/>
          <w:b/>
          <w:bCs/>
          <w:sz w:val="24"/>
          <w:szCs w:val="24"/>
          <w:lang w:eastAsia="sr-Latn-RS"/>
        </w:rPr>
        <w:t xml:space="preserve">Član 25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Obrazloženje predložene metodike geoloških istraživanja čvrstih mineralnih sirovina za potrebe klasifikacije resursa i rezervi, odnosno prevođenja mineralnih resursa u rudne rezerve, daje se radi upoznavanja: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ležišnih uslova, prostornog položaja, prostiranja, veličine, oblika i građe ležišta, odnosno rudnih tela, svih korisnih i štetnih mineralnih supstanci, njihovog međusobnog odnosa i prostorne </w:t>
      </w:r>
      <w:proofErr w:type="spellStart"/>
      <w:r w:rsidRPr="00FB0EAD">
        <w:rPr>
          <w:rFonts w:ascii="Arial" w:eastAsia="Times New Roman" w:hAnsi="Arial" w:cs="Arial"/>
          <w:lang w:eastAsia="sr-Latn-RS"/>
        </w:rPr>
        <w:t>razmeštenosti</w:t>
      </w:r>
      <w:proofErr w:type="spellEnd"/>
      <w:r w:rsidRPr="00FB0EAD">
        <w:rPr>
          <w:rFonts w:ascii="Arial" w:eastAsia="Times New Roman" w:hAnsi="Arial" w:cs="Arial"/>
          <w:lang w:eastAsia="sr-Latn-RS"/>
        </w:rPr>
        <w:t xml:space="preserv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hemijskog sastava, fizičko-hemijskih, fizičko-mehaničkih, tehnoloških (metalurških) i drugih svojstava mineralnih sirovina, kao i mogućnosti njihove primene;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tektonskih, </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(inženjersko-geoloških, inženjersko-</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geomehaničkih</w:t>
      </w:r>
      <w:proofErr w:type="spellEnd"/>
      <w:r w:rsidRPr="00FB0EAD">
        <w:rPr>
          <w:rFonts w:ascii="Arial" w:eastAsia="Times New Roman" w:hAnsi="Arial" w:cs="Arial"/>
          <w:lang w:eastAsia="sr-Latn-RS"/>
        </w:rPr>
        <w:t xml:space="preserve">) i drugih parametara koji određuju uslove izvođenja eksploatacionih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faktora geološko-ekonomske ocene: </w:t>
      </w:r>
      <w:proofErr w:type="spellStart"/>
      <w:r w:rsidRPr="00FB0EAD">
        <w:rPr>
          <w:rFonts w:ascii="Arial" w:eastAsia="Times New Roman" w:hAnsi="Arial" w:cs="Arial"/>
          <w:lang w:eastAsia="sr-Latn-RS"/>
        </w:rPr>
        <w:t>metalogenetskih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mineragenetskih</w:t>
      </w:r>
      <w:proofErr w:type="spellEnd"/>
      <w:r w:rsidRPr="00FB0EAD">
        <w:rPr>
          <w:rFonts w:ascii="Arial" w:eastAsia="Times New Roman" w:hAnsi="Arial" w:cs="Arial"/>
          <w:lang w:eastAsia="sr-Latn-RS"/>
        </w:rPr>
        <w:t xml:space="preserve"> ili </w:t>
      </w:r>
      <w:proofErr w:type="spellStart"/>
      <w:r w:rsidRPr="00FB0EAD">
        <w:rPr>
          <w:rFonts w:ascii="Arial" w:eastAsia="Times New Roman" w:hAnsi="Arial" w:cs="Arial"/>
          <w:lang w:eastAsia="sr-Latn-RS"/>
        </w:rPr>
        <w:t>ugljonosnih</w:t>
      </w:r>
      <w:proofErr w:type="spellEnd"/>
      <w:r w:rsidRPr="00FB0EAD">
        <w:rPr>
          <w:rFonts w:ascii="Arial" w:eastAsia="Times New Roman" w:hAnsi="Arial" w:cs="Arial"/>
          <w:lang w:eastAsia="sr-Latn-RS"/>
        </w:rPr>
        <w:t>), strukturno-tektonskih, genetskih, strukturno-morfoloških, mineraloško-</w:t>
      </w:r>
      <w:proofErr w:type="spellStart"/>
      <w:r w:rsidRPr="00FB0EAD">
        <w:rPr>
          <w:rFonts w:ascii="Arial" w:eastAsia="Times New Roman" w:hAnsi="Arial" w:cs="Arial"/>
          <w:lang w:eastAsia="sr-Latn-RS"/>
        </w:rPr>
        <w:t>petrografskih</w:t>
      </w:r>
      <w:proofErr w:type="spellEnd"/>
      <w:r w:rsidRPr="00FB0EAD">
        <w:rPr>
          <w:rFonts w:ascii="Arial" w:eastAsia="Times New Roman" w:hAnsi="Arial" w:cs="Arial"/>
          <w:lang w:eastAsia="sr-Latn-RS"/>
        </w:rPr>
        <w:t xml:space="preserve">, inženjersko-geoloških,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tehničko-eksploatacionih, tehnoloških (metalurških), regionalnih, ekonomskih (uključujući finansijsku analizu i procenu rizika), tržišnih, pravno-zakonodavnih, ekoloških, socijalnih i državno-strateških, kao i iz njih izvedenih naturalnih i vrednosnih pokazatelja na osnovu kojih se vrši klasifikacija mineralnih resursa i rezervi.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6" w:name="clan_26"/>
      <w:bookmarkEnd w:id="26"/>
      <w:r w:rsidRPr="00FB0EAD">
        <w:rPr>
          <w:rFonts w:ascii="Arial" w:eastAsia="Times New Roman" w:hAnsi="Arial" w:cs="Arial"/>
          <w:b/>
          <w:bCs/>
          <w:sz w:val="24"/>
          <w:szCs w:val="24"/>
          <w:lang w:eastAsia="sr-Latn-RS"/>
        </w:rPr>
        <w:t xml:space="preserve">Član 26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Obrazloženje predložene metodike geoloških istraživanja nafte i prirodnog gasa u cilju definisanja geoloških i naftno-geoloških karakteristika istražnog prostora, odnosno resursa i rezervi nafte i gasa daje se radi utvrđivanja: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perspektivnog prostora za formiranje ležišta nafte i gasa;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naftno-matičnog potencijala i genetskog modela ležišta;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prostornog razmeštaja potencijalnih ležišta nafte i gasa (strukturno-tektonskih, </w:t>
      </w:r>
      <w:proofErr w:type="spellStart"/>
      <w:r w:rsidRPr="00FB0EAD">
        <w:rPr>
          <w:rFonts w:ascii="Arial" w:eastAsia="Times New Roman" w:hAnsi="Arial" w:cs="Arial"/>
          <w:lang w:eastAsia="sr-Latn-RS"/>
        </w:rPr>
        <w:t>litoloških</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stratigrafskih</w:t>
      </w:r>
      <w:proofErr w:type="spellEnd"/>
      <w:r w:rsidRPr="00FB0EAD">
        <w:rPr>
          <w:rFonts w:ascii="Arial" w:eastAsia="Times New Roman" w:hAnsi="Arial" w:cs="Arial"/>
          <w:lang w:eastAsia="sr-Latn-RS"/>
        </w:rPr>
        <w:t xml:space="preserve"> i dr.);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mogućnosti otkrivanja ležišta nafte i gasa na izdvojenim potencijalnim lokalitetima;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geoloških karakteristika potencijalnih ležišta (položaja i veličine, kolektorskih svojstva, ležišnih uslova, fizičko-hemijskih osobina fluida i dr.);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6) tehnološko-tehničkih uslova i mogućnosti eksploatacije nafte i gasa.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7" w:name="clan_27"/>
      <w:bookmarkEnd w:id="27"/>
      <w:r w:rsidRPr="00FB0EAD">
        <w:rPr>
          <w:rFonts w:ascii="Arial" w:eastAsia="Times New Roman" w:hAnsi="Arial" w:cs="Arial"/>
          <w:b/>
          <w:bCs/>
          <w:sz w:val="24"/>
          <w:szCs w:val="24"/>
          <w:lang w:eastAsia="sr-Latn-RS"/>
        </w:rPr>
        <w:lastRenderedPageBreak/>
        <w:t xml:space="preserve">Član 27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osnovnih geoloških istražnih radova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izbor najracionalnije varijante istraživanja, odnosno optimalnih istražnih postupaka i metoda (terenskih, laboratorijskih, kabinetskih), shodno vrsti i cilju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detaljan opis planiranih aktivnosti (primenjenih tehnika i procedura), poželjno sa kratkim komentarom o mogućnostima i očekivanim rezultatima projektovanih metoda.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8" w:name="clan_28"/>
      <w:bookmarkEnd w:id="28"/>
      <w:r w:rsidRPr="00FB0EAD">
        <w:rPr>
          <w:rFonts w:ascii="Arial" w:eastAsia="Times New Roman" w:hAnsi="Arial" w:cs="Arial"/>
          <w:b/>
          <w:bCs/>
          <w:sz w:val="24"/>
          <w:szCs w:val="24"/>
          <w:lang w:eastAsia="sr-Latn-RS"/>
        </w:rPr>
        <w:t xml:space="preserve">Član 28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inženjersko-geoloških-</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istraživanja geoloških istražnih radova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izbor i prikaz odgovarajuće varijante istraživanja u odnosu na konkretnu inženjersko-geološku problematiku koja se rešava, odnosno optimalnih istražnih postupaka i metoda (terenskih, laboratorijskih, kabinetskih), uvažavajući realno stanje na terenu (prisustvo infrastrukturnih, stambenih i drugih objekata i sl.);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detaljan opis tehničkih uslova izrade svakog istražnog rada u okviru istražnog prostora (poželjno sa grafičkim prikazom);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način </w:t>
      </w:r>
      <w:proofErr w:type="spellStart"/>
      <w:r w:rsidRPr="00FB0EAD">
        <w:rPr>
          <w:rFonts w:ascii="Arial" w:eastAsia="Times New Roman" w:hAnsi="Arial" w:cs="Arial"/>
          <w:lang w:eastAsia="sr-Latn-RS"/>
        </w:rPr>
        <w:t>oprobovanja</w:t>
      </w:r>
      <w:proofErr w:type="spellEnd"/>
      <w:r w:rsidRPr="00FB0EAD">
        <w:rPr>
          <w:rFonts w:ascii="Arial" w:eastAsia="Times New Roman" w:hAnsi="Arial" w:cs="Arial"/>
          <w:lang w:eastAsia="sr-Latn-RS"/>
        </w:rPr>
        <w:t xml:space="preserve"> u cilju dobijanja </w:t>
      </w:r>
      <w:proofErr w:type="spellStart"/>
      <w:r w:rsidRPr="00FB0EAD">
        <w:rPr>
          <w:rFonts w:ascii="Arial" w:eastAsia="Times New Roman" w:hAnsi="Arial" w:cs="Arial"/>
          <w:lang w:eastAsia="sr-Latn-RS"/>
        </w:rPr>
        <w:t>inženjerskogeoloških</w:t>
      </w:r>
      <w:proofErr w:type="spellEnd"/>
      <w:r w:rsidRPr="00FB0EAD">
        <w:rPr>
          <w:rFonts w:ascii="Arial" w:eastAsia="Times New Roman" w:hAnsi="Arial" w:cs="Arial"/>
          <w:lang w:eastAsia="sr-Latn-RS"/>
        </w:rPr>
        <w:t xml:space="preserve"> i/ili </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parametara, shodno potrebama u pogledu planirane gradnje ili drugih potreba.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29" w:name="clan_29"/>
      <w:bookmarkEnd w:id="29"/>
      <w:r w:rsidRPr="00FB0EAD">
        <w:rPr>
          <w:rFonts w:ascii="Arial" w:eastAsia="Times New Roman" w:hAnsi="Arial" w:cs="Arial"/>
          <w:b/>
          <w:bCs/>
          <w:sz w:val="24"/>
          <w:szCs w:val="24"/>
          <w:lang w:eastAsia="sr-Latn-RS"/>
        </w:rPr>
        <w:t xml:space="preserve">Član 29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w:t>
      </w:r>
      <w:proofErr w:type="spellStart"/>
      <w:r w:rsidRPr="00FB0EAD">
        <w:rPr>
          <w:rFonts w:ascii="Arial" w:eastAsia="Times New Roman" w:hAnsi="Arial" w:cs="Arial"/>
          <w:lang w:eastAsia="sr-Latn-RS"/>
        </w:rPr>
        <w:t>hidrogeoloških</w:t>
      </w:r>
      <w:proofErr w:type="spellEnd"/>
      <w:r w:rsidRPr="00FB0EAD">
        <w:rPr>
          <w:rFonts w:ascii="Arial" w:eastAsia="Times New Roman" w:hAnsi="Arial" w:cs="Arial"/>
          <w:lang w:eastAsia="sr-Latn-RS"/>
        </w:rPr>
        <w:t xml:space="preserve"> istražnih radova podzemnih voda i </w:t>
      </w:r>
      <w:proofErr w:type="spellStart"/>
      <w:r w:rsidRPr="00FB0EAD">
        <w:rPr>
          <w:rFonts w:ascii="Arial" w:eastAsia="Times New Roman" w:hAnsi="Arial" w:cs="Arial"/>
          <w:lang w:eastAsia="sr-Latn-RS"/>
        </w:rPr>
        <w:t>hidrogeotermalnih</w:t>
      </w:r>
      <w:proofErr w:type="spellEnd"/>
      <w:r w:rsidRPr="00FB0EAD">
        <w:rPr>
          <w:rFonts w:ascii="Arial" w:eastAsia="Times New Roman" w:hAnsi="Arial" w:cs="Arial"/>
          <w:lang w:eastAsia="sr-Latn-RS"/>
        </w:rPr>
        <w:t xml:space="preserve"> resursa geoloških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detaljan opis tehničkih uslova izrade istražne bušotine i/ili drugih istražnih radova, (prikaz testa </w:t>
      </w:r>
      <w:proofErr w:type="spellStart"/>
      <w:r w:rsidRPr="00FB0EAD">
        <w:rPr>
          <w:rFonts w:ascii="Arial" w:eastAsia="Times New Roman" w:hAnsi="Arial" w:cs="Arial"/>
          <w:lang w:eastAsia="sr-Latn-RS"/>
        </w:rPr>
        <w:t>crpljenja</w:t>
      </w:r>
      <w:proofErr w:type="spellEnd"/>
      <w:r w:rsidRPr="00FB0EAD">
        <w:rPr>
          <w:rFonts w:ascii="Arial" w:eastAsia="Times New Roman" w:hAnsi="Arial" w:cs="Arial"/>
          <w:lang w:eastAsia="sr-Latn-RS"/>
        </w:rPr>
        <w:t xml:space="preserve"> i drugih metoda radi utvrđivanja količine i hidro-dinamičkog režima podzemne vode);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w:t>
      </w:r>
      <w:proofErr w:type="spellStart"/>
      <w:r w:rsidRPr="00FB0EAD">
        <w:rPr>
          <w:rFonts w:ascii="Arial" w:eastAsia="Times New Roman" w:hAnsi="Arial" w:cs="Arial"/>
          <w:lang w:eastAsia="sr-Latn-RS"/>
        </w:rPr>
        <w:t>uzorkovanje</w:t>
      </w:r>
      <w:proofErr w:type="spellEnd"/>
      <w:r w:rsidRPr="00FB0EAD">
        <w:rPr>
          <w:rFonts w:ascii="Arial" w:eastAsia="Times New Roman" w:hAnsi="Arial" w:cs="Arial"/>
          <w:lang w:eastAsia="sr-Latn-RS"/>
        </w:rPr>
        <w:t xml:space="preserve"> podzemnih voda za potrebe izrade analiza (hemijskih, </w:t>
      </w:r>
      <w:proofErr w:type="spellStart"/>
      <w:r w:rsidRPr="00FB0EAD">
        <w:rPr>
          <w:rFonts w:ascii="Arial" w:eastAsia="Times New Roman" w:hAnsi="Arial" w:cs="Arial"/>
          <w:lang w:eastAsia="sr-Latn-RS"/>
        </w:rPr>
        <w:t>radioloških</w:t>
      </w:r>
      <w:proofErr w:type="spellEnd"/>
      <w:r w:rsidRPr="00FB0EAD">
        <w:rPr>
          <w:rFonts w:ascii="Arial" w:eastAsia="Times New Roman" w:hAnsi="Arial" w:cs="Arial"/>
          <w:lang w:eastAsia="sr-Latn-RS"/>
        </w:rPr>
        <w:t xml:space="preserve">, bakterioloških, </w:t>
      </w:r>
      <w:proofErr w:type="spellStart"/>
      <w:r w:rsidRPr="00FB0EAD">
        <w:rPr>
          <w:rFonts w:ascii="Arial" w:eastAsia="Times New Roman" w:hAnsi="Arial" w:cs="Arial"/>
          <w:lang w:eastAsia="sr-Latn-RS"/>
        </w:rPr>
        <w:t>balneoloških</w:t>
      </w:r>
      <w:proofErr w:type="spellEnd"/>
      <w:r w:rsidRPr="00FB0EAD">
        <w:rPr>
          <w:rFonts w:ascii="Arial" w:eastAsia="Times New Roman" w:hAnsi="Arial" w:cs="Arial"/>
          <w:lang w:eastAsia="sr-Latn-RS"/>
        </w:rPr>
        <w:t xml:space="preserve"> i dr.) u cilju ocene kvaliteta podzemnih voda, shodno očekivanjima u pogledu njene primene.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0" w:name="clan_30"/>
      <w:bookmarkEnd w:id="30"/>
      <w:r w:rsidRPr="00FB0EAD">
        <w:rPr>
          <w:rFonts w:ascii="Arial" w:eastAsia="Times New Roman" w:hAnsi="Arial" w:cs="Arial"/>
          <w:b/>
          <w:bCs/>
          <w:sz w:val="24"/>
          <w:szCs w:val="24"/>
          <w:lang w:eastAsia="sr-Latn-RS"/>
        </w:rPr>
        <w:t xml:space="preserve">Član 30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geoloških istražnih radova čvrstih mineralnih sirovina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izbor i prikaz najracionalnije varijante istraživanja, odnosno optimalnih istražnih postupaka i metoda (terenskih, laboratorijskih, kabinetskih);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2)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opis tehničkih uslova izrade svakog istražnog rada sa nazivom izdvojenih perspektivnih lokaliteta u okviru istražnog prostora (sa grafičkim prikazom), sa posebnim osvrtom na eventualno postojanje rizika u odnosu na bezbednost i sigurnost ljudi, prirodu i materijalna dobra;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lokalne uslove za realizaciju projektovanih istraživanja (transportne prilike, snabdevanje energijom, snabdevanje vodom, smeštajne i druge prilike i sl.).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Opis projektovanih geoloških istražnih radova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prikaz primenjene metode i detaljan opis njenih bitnih karakteristika i mogućnosti, rastojanja između istražnih radova, gustine osmatranja ili </w:t>
      </w:r>
      <w:proofErr w:type="spellStart"/>
      <w:r w:rsidRPr="00FB0EAD">
        <w:rPr>
          <w:rFonts w:ascii="Arial" w:eastAsia="Times New Roman" w:hAnsi="Arial" w:cs="Arial"/>
          <w:lang w:eastAsia="sr-Latn-RS"/>
        </w:rPr>
        <w:t>oprobovanja</w:t>
      </w:r>
      <w:proofErr w:type="spellEnd"/>
      <w:r w:rsidRPr="00FB0EAD">
        <w:rPr>
          <w:rFonts w:ascii="Arial" w:eastAsia="Times New Roman" w:hAnsi="Arial" w:cs="Arial"/>
          <w:lang w:eastAsia="sr-Latn-RS"/>
        </w:rPr>
        <w:t xml:space="preserve"> i dr.;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vrstu i konstruktivne elemente istražnog rada: raskopa, istražnog bušenja i rudarskih istražnih radova (potkopa, </w:t>
      </w:r>
      <w:proofErr w:type="spellStart"/>
      <w:r w:rsidRPr="00FB0EAD">
        <w:rPr>
          <w:rFonts w:ascii="Arial" w:eastAsia="Times New Roman" w:hAnsi="Arial" w:cs="Arial"/>
          <w:lang w:eastAsia="sr-Latn-RS"/>
        </w:rPr>
        <w:t>niskopa</w:t>
      </w:r>
      <w:proofErr w:type="spellEnd"/>
      <w:r w:rsidRPr="00FB0EAD">
        <w:rPr>
          <w:rFonts w:ascii="Arial" w:eastAsia="Times New Roman" w:hAnsi="Arial" w:cs="Arial"/>
          <w:lang w:eastAsia="sr-Latn-RS"/>
        </w:rPr>
        <w:t xml:space="preserve">, </w:t>
      </w:r>
      <w:proofErr w:type="spellStart"/>
      <w:r w:rsidRPr="00FB0EAD">
        <w:rPr>
          <w:rFonts w:ascii="Arial" w:eastAsia="Times New Roman" w:hAnsi="Arial" w:cs="Arial"/>
          <w:lang w:eastAsia="sr-Latn-RS"/>
        </w:rPr>
        <w:t>uskopa</w:t>
      </w:r>
      <w:proofErr w:type="spellEnd"/>
      <w:r w:rsidRPr="00FB0EAD">
        <w:rPr>
          <w:rFonts w:ascii="Arial" w:eastAsia="Times New Roman" w:hAnsi="Arial" w:cs="Arial"/>
          <w:lang w:eastAsia="sr-Latn-RS"/>
        </w:rPr>
        <w:t xml:space="preserve"> i dr.) i način njihove izrade;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metode </w:t>
      </w:r>
      <w:proofErr w:type="spellStart"/>
      <w:r w:rsidRPr="00FB0EAD">
        <w:rPr>
          <w:rFonts w:ascii="Arial" w:eastAsia="Times New Roman" w:hAnsi="Arial" w:cs="Arial"/>
          <w:lang w:eastAsia="sr-Latn-RS"/>
        </w:rPr>
        <w:t>oprobavanja</w:t>
      </w:r>
      <w:proofErr w:type="spellEnd"/>
      <w:r w:rsidRPr="00FB0EAD">
        <w:rPr>
          <w:rFonts w:ascii="Arial" w:eastAsia="Times New Roman" w:hAnsi="Arial" w:cs="Arial"/>
          <w:lang w:eastAsia="sr-Latn-RS"/>
        </w:rPr>
        <w:t xml:space="preserve"> i tehnike uzimanja proba (na primer: od celog jezgra istražne bušotine ili polovine jezgra sečenog po dužini i sl.), planiranih laboratorijskih i tehnoloških metoda i procedura, kontrole kvaliteta i dr.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1" w:name="clan_31"/>
      <w:bookmarkEnd w:id="31"/>
      <w:r w:rsidRPr="00FB0EAD">
        <w:rPr>
          <w:rFonts w:ascii="Arial" w:eastAsia="Times New Roman" w:hAnsi="Arial" w:cs="Arial"/>
          <w:b/>
          <w:bCs/>
          <w:sz w:val="24"/>
          <w:szCs w:val="24"/>
          <w:lang w:eastAsia="sr-Latn-RS"/>
        </w:rPr>
        <w:t xml:space="preserve">Član 31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geoloških istražnih radova nafte i prirodnog gasa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izbor i prikaz najracionalnije varijante istraživanja, odnosno optimalnih istražnih postupaka i metoda;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obim projektovanih radova sa </w:t>
      </w:r>
      <w:proofErr w:type="spellStart"/>
      <w:r w:rsidRPr="00FB0EAD">
        <w:rPr>
          <w:rFonts w:ascii="Arial" w:eastAsia="Times New Roman" w:hAnsi="Arial" w:cs="Arial"/>
          <w:lang w:eastAsia="sr-Latn-RS"/>
        </w:rPr>
        <w:t>mikrolokacijom</w:t>
      </w:r>
      <w:proofErr w:type="spellEnd"/>
      <w:r w:rsidRPr="00FB0EAD">
        <w:rPr>
          <w:rFonts w:ascii="Arial" w:eastAsia="Times New Roman" w:hAnsi="Arial" w:cs="Arial"/>
          <w:lang w:eastAsia="sr-Latn-RS"/>
        </w:rPr>
        <w:t xml:space="preserve"> svakog istražnog rada;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bitne konstruktivne karakteristike i detaljan opis tehničkih uslova izrade svakog istražnog rada;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lokalne uslove za realizaciju projektovanih istraživanja (transportne prilike, snabdevanje energijom, snabdevanje vodom, smeštajne i druge prilike).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Opis istražnih radova iz stava 1. ovog člana sadrži prikaz i detaljan opis svih projektovanih metoda istraživanja (geoloških, </w:t>
      </w:r>
      <w:proofErr w:type="spellStart"/>
      <w:r w:rsidRPr="00FB0EAD">
        <w:rPr>
          <w:rFonts w:ascii="Arial" w:eastAsia="Times New Roman" w:hAnsi="Arial" w:cs="Arial"/>
          <w:lang w:eastAsia="sr-Latn-RS"/>
        </w:rPr>
        <w:t>geohemijskih</w:t>
      </w:r>
      <w:proofErr w:type="spellEnd"/>
      <w:r w:rsidRPr="00FB0EAD">
        <w:rPr>
          <w:rFonts w:ascii="Arial" w:eastAsia="Times New Roman" w:hAnsi="Arial" w:cs="Arial"/>
          <w:lang w:eastAsia="sr-Latn-RS"/>
        </w:rPr>
        <w:t xml:space="preserve">, geofizičkih i dr. - terenskih, laboratorijskih i kabinetskih).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2" w:name="clan_32"/>
      <w:bookmarkEnd w:id="32"/>
      <w:r w:rsidRPr="00FB0EAD">
        <w:rPr>
          <w:rFonts w:ascii="Arial" w:eastAsia="Times New Roman" w:hAnsi="Arial" w:cs="Arial"/>
          <w:b/>
          <w:bCs/>
          <w:sz w:val="24"/>
          <w:szCs w:val="24"/>
          <w:lang w:eastAsia="sr-Latn-RS"/>
        </w:rPr>
        <w:t xml:space="preserve">Član 32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istražnih radova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detaljan opis projektovane istražne sonde;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3) izvođenje testova u cilju određivanje parametara toplotne </w:t>
      </w:r>
      <w:proofErr w:type="spellStart"/>
      <w:r w:rsidRPr="00FB0EAD">
        <w:rPr>
          <w:rFonts w:ascii="Arial" w:eastAsia="Times New Roman" w:hAnsi="Arial" w:cs="Arial"/>
          <w:lang w:eastAsia="sr-Latn-RS"/>
        </w:rPr>
        <w:t>provodljivosti</w:t>
      </w:r>
      <w:proofErr w:type="spellEnd"/>
      <w:r w:rsidRPr="00FB0EAD">
        <w:rPr>
          <w:rFonts w:ascii="Arial" w:eastAsia="Times New Roman" w:hAnsi="Arial" w:cs="Arial"/>
          <w:lang w:eastAsia="sr-Latn-RS"/>
        </w:rPr>
        <w:t xml:space="preserve"> stena na licu mesta i/ili u laboratorijskim uslovima, sa posebnim osvrtom na mogućnost i značaj korišćenja ispitivanog </w:t>
      </w:r>
      <w:proofErr w:type="spellStart"/>
      <w:r w:rsidRPr="00FB0EAD">
        <w:rPr>
          <w:rFonts w:ascii="Arial" w:eastAsia="Times New Roman" w:hAnsi="Arial" w:cs="Arial"/>
          <w:lang w:eastAsia="sr-Latn-RS"/>
        </w:rPr>
        <w:t>petrogeotermalnog</w:t>
      </w:r>
      <w:proofErr w:type="spellEnd"/>
      <w:r w:rsidRPr="00FB0EAD">
        <w:rPr>
          <w:rFonts w:ascii="Arial" w:eastAsia="Times New Roman" w:hAnsi="Arial" w:cs="Arial"/>
          <w:lang w:eastAsia="sr-Latn-RS"/>
        </w:rPr>
        <w:t xml:space="preserve"> resursa.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3" w:name="clan_33"/>
      <w:bookmarkEnd w:id="33"/>
      <w:r w:rsidRPr="00FB0EAD">
        <w:rPr>
          <w:rFonts w:ascii="Arial" w:eastAsia="Times New Roman" w:hAnsi="Arial" w:cs="Arial"/>
          <w:b/>
          <w:bCs/>
          <w:sz w:val="24"/>
          <w:szCs w:val="24"/>
          <w:lang w:eastAsia="sr-Latn-RS"/>
        </w:rPr>
        <w:t xml:space="preserve">Član 33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istražnih radova mineralnih resursa za dobijanje prirodnih građevinskih materijala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vrstu i obim projektovanih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opis primenjenih metoda, odnosno konstruktivnih elemenata i tehničkih uslova izrade svakog istražnog rada (raskopa, istražne bušotine i sl.);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opis metode </w:t>
      </w:r>
      <w:proofErr w:type="spellStart"/>
      <w:r w:rsidRPr="00FB0EAD">
        <w:rPr>
          <w:rFonts w:ascii="Arial" w:eastAsia="Times New Roman" w:hAnsi="Arial" w:cs="Arial"/>
          <w:lang w:eastAsia="sr-Latn-RS"/>
        </w:rPr>
        <w:t>oprobavanja</w:t>
      </w:r>
      <w:proofErr w:type="spellEnd"/>
      <w:r w:rsidRPr="00FB0EAD">
        <w:rPr>
          <w:rFonts w:ascii="Arial" w:eastAsia="Times New Roman" w:hAnsi="Arial" w:cs="Arial"/>
          <w:lang w:eastAsia="sr-Latn-RS"/>
        </w:rPr>
        <w:t xml:space="preserve"> i tehnike uzimanja proba za planirana laboratorijska (fizičko-mehanička, hemijska i dr.) ispitivanja.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4" w:name="clan_34"/>
      <w:bookmarkEnd w:id="34"/>
      <w:r w:rsidRPr="00FB0EAD">
        <w:rPr>
          <w:rFonts w:ascii="Arial" w:eastAsia="Times New Roman" w:hAnsi="Arial" w:cs="Arial"/>
          <w:b/>
          <w:bCs/>
          <w:sz w:val="24"/>
          <w:szCs w:val="24"/>
          <w:lang w:eastAsia="sr-Latn-RS"/>
        </w:rPr>
        <w:t xml:space="preserve">Član 34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Dinamika izvođenja geoloških istražnih radova za prvu istražnu godinu se prikazuje u vidu tabelarnog plana rada po mesecima, a u slučaju višegodišnjih istraživanja, za drugu i svaku narednu istražnu godinu, dinamika se prikazuje u vidu godišnjeg plana rada po </w:t>
      </w:r>
      <w:proofErr w:type="spellStart"/>
      <w:r w:rsidRPr="00FB0EAD">
        <w:rPr>
          <w:rFonts w:ascii="Arial" w:eastAsia="Times New Roman" w:hAnsi="Arial" w:cs="Arial"/>
          <w:lang w:eastAsia="sr-Latn-RS"/>
        </w:rPr>
        <w:t>kvartalima</w:t>
      </w:r>
      <w:proofErr w:type="spellEnd"/>
      <w:r w:rsidRPr="00FB0EAD">
        <w:rPr>
          <w:rFonts w:ascii="Arial" w:eastAsia="Times New Roman" w:hAnsi="Arial" w:cs="Arial"/>
          <w:lang w:eastAsia="sr-Latn-RS"/>
        </w:rPr>
        <w:t xml:space="preserve">.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5" w:name="clan_35"/>
      <w:bookmarkEnd w:id="35"/>
      <w:r w:rsidRPr="00FB0EAD">
        <w:rPr>
          <w:rFonts w:ascii="Arial" w:eastAsia="Times New Roman" w:hAnsi="Arial" w:cs="Arial"/>
          <w:b/>
          <w:bCs/>
          <w:sz w:val="24"/>
          <w:szCs w:val="24"/>
          <w:lang w:eastAsia="sr-Latn-RS"/>
        </w:rPr>
        <w:t xml:space="preserve">Član 35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Finansijski predračun geoloških istraživanja sadrži jedinične cene za svaki istražni rad na bazi prosečnih tržišnih cena u vreme projektovanja, iskazanih u dinarima.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Cena geoloških istražnih radova može biti prikazana i u stranoj valuti, kao uporedna, sa naznakom vrednosti strane valute na dan izrade Projekta.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6" w:name="clan_36"/>
      <w:bookmarkEnd w:id="36"/>
      <w:r w:rsidRPr="00FB0EAD">
        <w:rPr>
          <w:rFonts w:ascii="Arial" w:eastAsia="Times New Roman" w:hAnsi="Arial" w:cs="Arial"/>
          <w:b/>
          <w:bCs/>
          <w:sz w:val="24"/>
          <w:szCs w:val="24"/>
          <w:lang w:eastAsia="sr-Latn-RS"/>
        </w:rPr>
        <w:t xml:space="preserve">Član 36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Geološko-ekonomsko obrazloženje Projekta sadrži uporednu analizu očekivanih rezultata, iskazanih preko naturalnih (i vrednosnih, ako postoje) geoloških pokazatelja i projektovanih troškova geoloških istraživanja, radi sagledavanja ekonomske opravdanosti predloženih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7" w:name="clan_37"/>
      <w:bookmarkEnd w:id="37"/>
      <w:r w:rsidRPr="00FB0EAD">
        <w:rPr>
          <w:rFonts w:ascii="Arial" w:eastAsia="Times New Roman" w:hAnsi="Arial" w:cs="Arial"/>
          <w:b/>
          <w:bCs/>
          <w:sz w:val="24"/>
          <w:szCs w:val="24"/>
          <w:lang w:eastAsia="sr-Latn-RS"/>
        </w:rPr>
        <w:t xml:space="preserve">Član 37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Mere bezbednosti i zdravlja na radu i zaštite od požara, kao i mere zaštite životne sredine i objekata kulturne baštine, koje je pri izvođenju istražnih radova nosilac istraživanja dužan da sprovodi radi zaštite života i zdravlja ljudi, imovine, očuvanja prirode i kulturnih dobara u skladu sa pratećim propisima, standardima, odnosno izdatim uslovima nadležnih ustanova, čine sastavni deo tekstualnog dela Projekta.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8" w:name="clan_38"/>
      <w:bookmarkEnd w:id="38"/>
      <w:r w:rsidRPr="00FB0EAD">
        <w:rPr>
          <w:rFonts w:ascii="Arial" w:eastAsia="Times New Roman" w:hAnsi="Arial" w:cs="Arial"/>
          <w:b/>
          <w:bCs/>
          <w:sz w:val="24"/>
          <w:szCs w:val="24"/>
          <w:lang w:eastAsia="sr-Latn-RS"/>
        </w:rPr>
        <w:t xml:space="preserve">Član 38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Spisak literature korišćene za izradu Projekta, sadrži: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redni broj publikovanog rada i/ili </w:t>
      </w:r>
      <w:proofErr w:type="spellStart"/>
      <w:r w:rsidRPr="00FB0EAD">
        <w:rPr>
          <w:rFonts w:ascii="Arial" w:eastAsia="Times New Roman" w:hAnsi="Arial" w:cs="Arial"/>
          <w:lang w:eastAsia="sr-Latn-RS"/>
        </w:rPr>
        <w:t>fondovskog</w:t>
      </w:r>
      <w:proofErr w:type="spellEnd"/>
      <w:r w:rsidRPr="00FB0EAD">
        <w:rPr>
          <w:rFonts w:ascii="Arial" w:eastAsia="Times New Roman" w:hAnsi="Arial" w:cs="Arial"/>
          <w:lang w:eastAsia="sr-Latn-RS"/>
        </w:rPr>
        <w:t xml:space="preserve"> dokumenta;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2) prezime i prvo slovo imena autora;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godinu objavljivanja publikovanog rada ili izrade </w:t>
      </w:r>
      <w:proofErr w:type="spellStart"/>
      <w:r w:rsidRPr="00FB0EAD">
        <w:rPr>
          <w:rFonts w:ascii="Arial" w:eastAsia="Times New Roman" w:hAnsi="Arial" w:cs="Arial"/>
          <w:lang w:eastAsia="sr-Latn-RS"/>
        </w:rPr>
        <w:t>fondovskog</w:t>
      </w:r>
      <w:proofErr w:type="spellEnd"/>
      <w:r w:rsidRPr="00FB0EAD">
        <w:rPr>
          <w:rFonts w:ascii="Arial" w:eastAsia="Times New Roman" w:hAnsi="Arial" w:cs="Arial"/>
          <w:lang w:eastAsia="sr-Latn-RS"/>
        </w:rPr>
        <w:t xml:space="preserve"> dokumenta;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naziv publikovanog rada i/ili </w:t>
      </w:r>
      <w:proofErr w:type="spellStart"/>
      <w:r w:rsidRPr="00FB0EAD">
        <w:rPr>
          <w:rFonts w:ascii="Arial" w:eastAsia="Times New Roman" w:hAnsi="Arial" w:cs="Arial"/>
          <w:lang w:eastAsia="sr-Latn-RS"/>
        </w:rPr>
        <w:t>fondovskog</w:t>
      </w:r>
      <w:proofErr w:type="spellEnd"/>
      <w:r w:rsidRPr="00FB0EAD">
        <w:rPr>
          <w:rFonts w:ascii="Arial" w:eastAsia="Times New Roman" w:hAnsi="Arial" w:cs="Arial"/>
          <w:lang w:eastAsia="sr-Latn-RS"/>
        </w:rPr>
        <w:t xml:space="preserve"> dokumenta;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naziv privrednog društva, odnosno drugog pravnog lica ili preduzetnika koji je vlasnik korišćenog dokumenta ili fonda koji raspolaže geološkom dokumentacijom.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39" w:name="clan_39"/>
      <w:bookmarkEnd w:id="39"/>
      <w:r w:rsidRPr="00FB0EAD">
        <w:rPr>
          <w:rFonts w:ascii="Arial" w:eastAsia="Times New Roman" w:hAnsi="Arial" w:cs="Arial"/>
          <w:b/>
          <w:bCs/>
          <w:sz w:val="24"/>
          <w:szCs w:val="24"/>
          <w:lang w:eastAsia="sr-Latn-RS"/>
        </w:rPr>
        <w:t xml:space="preserve">Član 39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Grafički prilozi sadrže: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preglednu topografsku kartu 1:25.000 (ili u drugoj pogodnoj razmeri), sa ucrtanom granicom i koordinatama prelomnih tačaka istražnog prostora;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geološku (ili </w:t>
      </w:r>
      <w:proofErr w:type="spellStart"/>
      <w:r w:rsidRPr="00FB0EAD">
        <w:rPr>
          <w:rFonts w:ascii="Arial" w:eastAsia="Times New Roman" w:hAnsi="Arial" w:cs="Arial"/>
          <w:lang w:eastAsia="sr-Latn-RS"/>
        </w:rPr>
        <w:t>hidrogeološku</w:t>
      </w:r>
      <w:proofErr w:type="spellEnd"/>
      <w:r w:rsidRPr="00FB0EAD">
        <w:rPr>
          <w:rFonts w:ascii="Arial" w:eastAsia="Times New Roman" w:hAnsi="Arial" w:cs="Arial"/>
          <w:lang w:eastAsia="sr-Latn-RS"/>
        </w:rPr>
        <w:t xml:space="preserve">, inženjersko-geološku ili strukturnu) kartu istražnog prostora i njegove okoline, razmere 1:100.000 (ili u drugoj pogodnoj razmeri), sa ucrtanom granicom i koordinatama prelomnih tačaka istražnog prostora i prikazom projektovanih istražnih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geološke planove i </w:t>
      </w:r>
      <w:proofErr w:type="spellStart"/>
      <w:r w:rsidRPr="00FB0EAD">
        <w:rPr>
          <w:rFonts w:ascii="Arial" w:eastAsia="Times New Roman" w:hAnsi="Arial" w:cs="Arial"/>
          <w:lang w:eastAsia="sr-Latn-RS"/>
        </w:rPr>
        <w:t>prognozne</w:t>
      </w:r>
      <w:proofErr w:type="spellEnd"/>
      <w:r w:rsidRPr="00FB0EAD">
        <w:rPr>
          <w:rFonts w:ascii="Arial" w:eastAsia="Times New Roman" w:hAnsi="Arial" w:cs="Arial"/>
          <w:lang w:eastAsia="sr-Latn-RS"/>
        </w:rPr>
        <w:t xml:space="preserve"> geološke profile u pogodnoj razmeri sa grafičkim prikazom projektovanih istražnih radova (istražne bušotine i dr.);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grafički prikaz ranije izvršenih i novoprojektovanih geoloških istraživanja u pogodnoj razmeri, osim u slučaju istraživanja mineralnih resursa za dobijanje prirodnih građevinskih materijala i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kao i inženjersko-geoloških-</w:t>
      </w:r>
      <w:proofErr w:type="spellStart"/>
      <w:r w:rsidRPr="00FB0EAD">
        <w:rPr>
          <w:rFonts w:ascii="Arial" w:eastAsia="Times New Roman" w:hAnsi="Arial" w:cs="Arial"/>
          <w:lang w:eastAsia="sr-Latn-RS"/>
        </w:rPr>
        <w:t>geotehničkih</w:t>
      </w:r>
      <w:proofErr w:type="spellEnd"/>
      <w:r w:rsidRPr="00FB0EAD">
        <w:rPr>
          <w:rFonts w:ascii="Arial" w:eastAsia="Times New Roman" w:hAnsi="Arial" w:cs="Arial"/>
          <w:lang w:eastAsia="sr-Latn-RS"/>
        </w:rPr>
        <w:t xml:space="preserve">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40" w:name="clan_40"/>
      <w:bookmarkEnd w:id="40"/>
      <w:r w:rsidRPr="00FB0EAD">
        <w:rPr>
          <w:rFonts w:ascii="Arial" w:eastAsia="Times New Roman" w:hAnsi="Arial" w:cs="Arial"/>
          <w:b/>
          <w:bCs/>
          <w:sz w:val="24"/>
          <w:szCs w:val="24"/>
          <w:lang w:eastAsia="sr-Latn-RS"/>
        </w:rPr>
        <w:t xml:space="preserve">Član 40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Kada se vrše izmene i/ili dopune Projekata u skladu sa članom 44. stav 3. Zakona, čija je realizacija u toku, izmene i dopune Projekta sadrže: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1) uvod, u kome su obrazloženi razlozi i potreba za izmenom i/ili dopunom prethodnih (odobrenih) projektnih rešenja;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projektna rešenja izvođenja geoloških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w:t>
      </w:r>
      <w:proofErr w:type="spellStart"/>
      <w:r w:rsidRPr="00FB0EAD">
        <w:rPr>
          <w:rFonts w:ascii="Arial" w:eastAsia="Times New Roman" w:hAnsi="Arial" w:cs="Arial"/>
          <w:lang w:eastAsia="sr-Latn-RS"/>
        </w:rPr>
        <w:t>predmer</w:t>
      </w:r>
      <w:proofErr w:type="spellEnd"/>
      <w:r w:rsidRPr="00FB0EAD">
        <w:rPr>
          <w:rFonts w:ascii="Arial" w:eastAsia="Times New Roman" w:hAnsi="Arial" w:cs="Arial"/>
          <w:lang w:eastAsia="sr-Latn-RS"/>
        </w:rPr>
        <w:t xml:space="preserve"> sa opisom i tehničkim uslovima izvođenja istražnih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4) dinamiku izvođenja istražnih radova;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5) finansijski predračun geoloških istraživanja.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Grafički prilozi se rade saglasno vrsti i cilju geoloških istraživanja, odnosno predloženoj metodi istraživanja.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41" w:name="clan_41"/>
      <w:bookmarkEnd w:id="41"/>
      <w:r w:rsidRPr="00FB0EAD">
        <w:rPr>
          <w:rFonts w:ascii="Arial" w:eastAsia="Times New Roman" w:hAnsi="Arial" w:cs="Arial"/>
          <w:b/>
          <w:bCs/>
          <w:sz w:val="24"/>
          <w:szCs w:val="24"/>
          <w:lang w:eastAsia="sr-Latn-RS"/>
        </w:rPr>
        <w:t xml:space="preserve">Član 41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Izveštaji koji se odnose na istraživanja mineralnih resursa za dobijanje prirodnih građevinskih materijala i </w:t>
      </w:r>
      <w:proofErr w:type="spellStart"/>
      <w:r w:rsidRPr="00FB0EAD">
        <w:rPr>
          <w:rFonts w:ascii="Arial" w:eastAsia="Times New Roman" w:hAnsi="Arial" w:cs="Arial"/>
          <w:lang w:eastAsia="sr-Latn-RS"/>
        </w:rPr>
        <w:t>petrogeotermalnih</w:t>
      </w:r>
      <w:proofErr w:type="spellEnd"/>
      <w:r w:rsidRPr="00FB0EAD">
        <w:rPr>
          <w:rFonts w:ascii="Arial" w:eastAsia="Times New Roman" w:hAnsi="Arial" w:cs="Arial"/>
          <w:lang w:eastAsia="sr-Latn-RS"/>
        </w:rPr>
        <w:t xml:space="preserve"> resursa sadrže: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lastRenderedPageBreak/>
        <w:t xml:space="preserve">1) podatke o mineralnom resursu i istražnom prostoru (vrsta mineralnog resursa, naziv lokaliteta, broj katastarske parcele ili koordinate istražnog prostora i sl.);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2) mišljenje o </w:t>
      </w:r>
      <w:proofErr w:type="spellStart"/>
      <w:r w:rsidRPr="00FB0EAD">
        <w:rPr>
          <w:rFonts w:ascii="Arial" w:eastAsia="Times New Roman" w:hAnsi="Arial" w:cs="Arial"/>
          <w:lang w:eastAsia="sr-Latn-RS"/>
        </w:rPr>
        <w:t>perspektivnosti</w:t>
      </w:r>
      <w:proofErr w:type="spellEnd"/>
      <w:r w:rsidRPr="00FB0EAD">
        <w:rPr>
          <w:rFonts w:ascii="Arial" w:eastAsia="Times New Roman" w:hAnsi="Arial" w:cs="Arial"/>
          <w:lang w:eastAsia="sr-Latn-RS"/>
        </w:rPr>
        <w:t xml:space="preserve"> istražnog prostora u odnosu na mineralni resurs, čije se prisustvo očekuje;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3) zaključak o pretpostavljenoj količini mineralnih resursa za dobijanje građevinskih materijala, odnosno o pretpostavljenoj količini raspoložive </w:t>
      </w:r>
      <w:proofErr w:type="spellStart"/>
      <w:r w:rsidRPr="00FB0EAD">
        <w:rPr>
          <w:rFonts w:ascii="Arial" w:eastAsia="Times New Roman" w:hAnsi="Arial" w:cs="Arial"/>
          <w:lang w:eastAsia="sr-Latn-RS"/>
        </w:rPr>
        <w:t>petrogeotermalne</w:t>
      </w:r>
      <w:proofErr w:type="spellEnd"/>
      <w:r w:rsidRPr="00FB0EAD">
        <w:rPr>
          <w:rFonts w:ascii="Arial" w:eastAsia="Times New Roman" w:hAnsi="Arial" w:cs="Arial"/>
          <w:lang w:eastAsia="sr-Latn-RS"/>
        </w:rPr>
        <w:t xml:space="preserve"> energije koja se može dobiti iz ispitivanjem zahvaćenih </w:t>
      </w:r>
      <w:proofErr w:type="spellStart"/>
      <w:r w:rsidRPr="00FB0EAD">
        <w:rPr>
          <w:rFonts w:ascii="Arial" w:eastAsia="Times New Roman" w:hAnsi="Arial" w:cs="Arial"/>
          <w:lang w:eastAsia="sr-Latn-RS"/>
        </w:rPr>
        <w:t>stenskih</w:t>
      </w:r>
      <w:proofErr w:type="spellEnd"/>
      <w:r w:rsidRPr="00FB0EAD">
        <w:rPr>
          <w:rFonts w:ascii="Arial" w:eastAsia="Times New Roman" w:hAnsi="Arial" w:cs="Arial"/>
          <w:lang w:eastAsia="sr-Latn-RS"/>
        </w:rPr>
        <w:t xml:space="preserve"> masa.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42" w:name="clan_42"/>
      <w:bookmarkEnd w:id="42"/>
      <w:r w:rsidRPr="00FB0EAD">
        <w:rPr>
          <w:rFonts w:ascii="Arial" w:eastAsia="Times New Roman" w:hAnsi="Arial" w:cs="Arial"/>
          <w:b/>
          <w:bCs/>
          <w:sz w:val="24"/>
          <w:szCs w:val="24"/>
          <w:lang w:eastAsia="sr-Latn-RS"/>
        </w:rPr>
        <w:t xml:space="preserve">Član 42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Danom stupanja na snagu ovog pravilnika prestaje da važi Pravilnik o sadržini projekata geoloških istraživanja i elaborata o rezultatima geoloških istraživanja ("Službeni glasnik RS", broj 51/96) osim odredbi čl. 24-35. </w:t>
      </w:r>
    </w:p>
    <w:p w:rsidR="00FB0EAD" w:rsidRPr="00FB0EAD" w:rsidRDefault="00FB0EAD" w:rsidP="00FB0EAD">
      <w:pPr>
        <w:spacing w:before="240" w:after="120" w:line="240" w:lineRule="auto"/>
        <w:jc w:val="center"/>
        <w:rPr>
          <w:rFonts w:ascii="Arial" w:eastAsia="Times New Roman" w:hAnsi="Arial" w:cs="Arial"/>
          <w:b/>
          <w:bCs/>
          <w:sz w:val="24"/>
          <w:szCs w:val="24"/>
          <w:lang w:eastAsia="sr-Latn-RS"/>
        </w:rPr>
      </w:pPr>
      <w:bookmarkStart w:id="43" w:name="clan_43"/>
      <w:bookmarkEnd w:id="43"/>
      <w:r w:rsidRPr="00FB0EAD">
        <w:rPr>
          <w:rFonts w:ascii="Arial" w:eastAsia="Times New Roman" w:hAnsi="Arial" w:cs="Arial"/>
          <w:b/>
          <w:bCs/>
          <w:sz w:val="24"/>
          <w:szCs w:val="24"/>
          <w:lang w:eastAsia="sr-Latn-RS"/>
        </w:rPr>
        <w:t xml:space="preserve">Član 43 </w:t>
      </w:r>
    </w:p>
    <w:p w:rsidR="00FB0EAD" w:rsidRPr="00FB0EAD" w:rsidRDefault="00FB0EAD" w:rsidP="00FB0EAD">
      <w:pPr>
        <w:spacing w:before="100" w:beforeAutospacing="1" w:after="100" w:afterAutospacing="1" w:line="240" w:lineRule="auto"/>
        <w:rPr>
          <w:rFonts w:ascii="Arial" w:eastAsia="Times New Roman" w:hAnsi="Arial" w:cs="Arial"/>
          <w:lang w:eastAsia="sr-Latn-RS"/>
        </w:rPr>
      </w:pPr>
      <w:r w:rsidRPr="00FB0EAD">
        <w:rPr>
          <w:rFonts w:ascii="Arial" w:eastAsia="Times New Roman" w:hAnsi="Arial" w:cs="Arial"/>
          <w:lang w:eastAsia="sr-Latn-RS"/>
        </w:rPr>
        <w:t xml:space="preserve">Ovaj pravilnik stupa na snagu osmog dana od dana objavljivanja u "Službenom glasniku Republike Srbije". </w:t>
      </w:r>
    </w:p>
    <w:p w:rsidR="00294F95" w:rsidRDefault="00294F95"/>
    <w:sectPr w:rsidR="00294F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AD"/>
    <w:rsid w:val="00294F95"/>
    <w:rsid w:val="00806FBA"/>
    <w:rsid w:val="00FB0E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B0EAD"/>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B0EAD"/>
    <w:rPr>
      <w:rFonts w:ascii="Times New Roman" w:eastAsia="Times New Roman" w:hAnsi="Times New Roman" w:cs="Times New Roman"/>
      <w:b/>
      <w:bCs/>
      <w:sz w:val="15"/>
      <w:szCs w:val="15"/>
      <w:lang w:eastAsia="sr-Latn-RS"/>
    </w:rPr>
  </w:style>
  <w:style w:type="paragraph" w:customStyle="1" w:styleId="clan">
    <w:name w:val="clan"/>
    <w:basedOn w:val="Normal"/>
    <w:rsid w:val="00FB0EA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B0EAD"/>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FB0EAD"/>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FB0EA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806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06FB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06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06FB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B0EAD"/>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B0EAD"/>
    <w:rPr>
      <w:rFonts w:ascii="Times New Roman" w:eastAsia="Times New Roman" w:hAnsi="Times New Roman" w:cs="Times New Roman"/>
      <w:b/>
      <w:bCs/>
      <w:sz w:val="15"/>
      <w:szCs w:val="15"/>
      <w:lang w:eastAsia="sr-Latn-RS"/>
    </w:rPr>
  </w:style>
  <w:style w:type="paragraph" w:customStyle="1" w:styleId="clan">
    <w:name w:val="clan"/>
    <w:basedOn w:val="Normal"/>
    <w:rsid w:val="00FB0EA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B0EAD"/>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FB0EAD"/>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FB0EA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styleId="Naslov">
    <w:name w:val="Title"/>
    <w:basedOn w:val="Normal"/>
    <w:next w:val="Normal"/>
    <w:link w:val="NaslovChar"/>
    <w:uiPriority w:val="10"/>
    <w:qFormat/>
    <w:rsid w:val="00806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06FB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06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06F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2019-07-16T13:38:00Z</dcterms:created>
  <dcterms:modified xsi:type="dcterms:W3CDTF">2019-07-18T07:30:00Z</dcterms:modified>
</cp:coreProperties>
</file>